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A4B40A" w14:textId="3C4CF4A8" w:rsidR="006A42BB" w:rsidRDefault="009420C7" w:rsidP="005A0788">
      <w:pPr>
        <w:pStyle w:val="Heading1"/>
        <w:snapToGrid/>
        <w:spacing w:before="0" w:after="0"/>
        <w:rPr>
          <w:rFonts w:eastAsiaTheme="minorEastAsia"/>
          <w:noProof/>
          <w:kern w:val="0"/>
          <w:sz w:val="32"/>
          <w:szCs w:val="32"/>
          <w:lang w:eastAsia="ja-JP"/>
        </w:rPr>
      </w:pPr>
      <w:r w:rsidRPr="006A42BB">
        <w:rPr>
          <w:rFonts w:eastAsiaTheme="minorEastAsia"/>
          <w:noProof/>
          <w:kern w:val="0"/>
          <w:sz w:val="32"/>
          <w:szCs w:val="32"/>
          <w:lang w:eastAsia="ja-JP"/>
        </w:rPr>
        <w:t xml:space="preserve">The Use </w:t>
      </w:r>
      <w:r>
        <w:rPr>
          <w:rFonts w:eastAsiaTheme="minorEastAsia"/>
          <w:noProof/>
          <w:kern w:val="0"/>
          <w:sz w:val="32"/>
          <w:szCs w:val="32"/>
          <w:lang w:eastAsia="ja-JP"/>
        </w:rPr>
        <w:t>o</w:t>
      </w:r>
      <w:r w:rsidRPr="006A42BB">
        <w:rPr>
          <w:rFonts w:eastAsiaTheme="minorEastAsia"/>
          <w:noProof/>
          <w:kern w:val="0"/>
          <w:sz w:val="32"/>
          <w:szCs w:val="32"/>
          <w:lang w:eastAsia="ja-JP"/>
        </w:rPr>
        <w:t xml:space="preserve">f The Gapuro System </w:t>
      </w:r>
      <w:r w:rsidR="00B82CB0">
        <w:rPr>
          <w:rFonts w:eastAsiaTheme="minorEastAsia"/>
          <w:noProof/>
          <w:kern w:val="0"/>
          <w:sz w:val="32"/>
          <w:szCs w:val="32"/>
          <w:lang w:eastAsia="ja-JP"/>
        </w:rPr>
        <w:t>as a</w:t>
      </w:r>
      <w:r w:rsidRPr="006A42BB">
        <w:rPr>
          <w:rFonts w:eastAsiaTheme="minorEastAsia"/>
          <w:noProof/>
          <w:kern w:val="0"/>
          <w:sz w:val="32"/>
          <w:szCs w:val="32"/>
          <w:lang w:eastAsia="ja-JP"/>
        </w:rPr>
        <w:t xml:space="preserve"> Radio Frequency Identification (R</w:t>
      </w:r>
      <w:r>
        <w:rPr>
          <w:rFonts w:eastAsiaTheme="minorEastAsia"/>
          <w:noProof/>
          <w:kern w:val="0"/>
          <w:sz w:val="32"/>
          <w:szCs w:val="32"/>
          <w:lang w:eastAsia="ja-JP"/>
        </w:rPr>
        <w:t>FID</w:t>
      </w:r>
      <w:r w:rsidRPr="006A42BB">
        <w:rPr>
          <w:rFonts w:eastAsiaTheme="minorEastAsia"/>
          <w:noProof/>
          <w:kern w:val="0"/>
          <w:sz w:val="32"/>
          <w:szCs w:val="32"/>
          <w:lang w:eastAsia="ja-JP"/>
        </w:rPr>
        <w:t xml:space="preserve">) Tool </w:t>
      </w:r>
      <w:r w:rsidR="00B82CB0">
        <w:rPr>
          <w:rFonts w:eastAsiaTheme="minorEastAsia"/>
          <w:noProof/>
          <w:kern w:val="0"/>
          <w:sz w:val="32"/>
          <w:szCs w:val="32"/>
          <w:lang w:eastAsia="ja-JP"/>
        </w:rPr>
        <w:t>w</w:t>
      </w:r>
      <w:r w:rsidRPr="006A42BB">
        <w:rPr>
          <w:rFonts w:eastAsiaTheme="minorEastAsia"/>
          <w:noProof/>
          <w:kern w:val="0"/>
          <w:sz w:val="32"/>
          <w:szCs w:val="32"/>
          <w:lang w:eastAsia="ja-JP"/>
        </w:rPr>
        <w:t xml:space="preserve">ith </w:t>
      </w:r>
      <w:r w:rsidR="00B82CB0">
        <w:rPr>
          <w:rFonts w:eastAsiaTheme="minorEastAsia"/>
          <w:noProof/>
          <w:kern w:val="0"/>
          <w:sz w:val="32"/>
          <w:szCs w:val="32"/>
          <w:lang w:eastAsia="ja-JP"/>
        </w:rPr>
        <w:t>t</w:t>
      </w:r>
      <w:r w:rsidRPr="006A42BB">
        <w:rPr>
          <w:rFonts w:eastAsiaTheme="minorEastAsia"/>
          <w:noProof/>
          <w:kern w:val="0"/>
          <w:sz w:val="32"/>
          <w:szCs w:val="32"/>
          <w:lang w:eastAsia="ja-JP"/>
        </w:rPr>
        <w:t>he Technology Acceptance Model (T</w:t>
      </w:r>
      <w:r w:rsidR="00E6027A">
        <w:rPr>
          <w:rFonts w:eastAsiaTheme="minorEastAsia"/>
          <w:noProof/>
          <w:kern w:val="0"/>
          <w:sz w:val="32"/>
          <w:szCs w:val="32"/>
          <w:lang w:eastAsia="ja-JP"/>
        </w:rPr>
        <w:t>AM</w:t>
      </w:r>
      <w:r w:rsidRPr="006A42BB">
        <w:rPr>
          <w:rFonts w:eastAsiaTheme="minorEastAsia"/>
          <w:noProof/>
          <w:kern w:val="0"/>
          <w:sz w:val="32"/>
          <w:szCs w:val="32"/>
          <w:lang w:eastAsia="ja-JP"/>
        </w:rPr>
        <w:t xml:space="preserve">) Method </w:t>
      </w:r>
      <w:r w:rsidR="00B82CB0">
        <w:rPr>
          <w:rFonts w:eastAsiaTheme="minorEastAsia"/>
          <w:noProof/>
          <w:kern w:val="0"/>
          <w:sz w:val="32"/>
          <w:szCs w:val="32"/>
          <w:lang w:eastAsia="ja-JP"/>
        </w:rPr>
        <w:t>o</w:t>
      </w:r>
      <w:r w:rsidRPr="006A42BB">
        <w:rPr>
          <w:rFonts w:eastAsiaTheme="minorEastAsia"/>
          <w:noProof/>
          <w:kern w:val="0"/>
          <w:sz w:val="32"/>
          <w:szCs w:val="32"/>
          <w:lang w:eastAsia="ja-JP"/>
        </w:rPr>
        <w:t xml:space="preserve">n Employee Productivity </w:t>
      </w:r>
      <w:r>
        <w:rPr>
          <w:rFonts w:eastAsiaTheme="minorEastAsia"/>
          <w:noProof/>
          <w:kern w:val="0"/>
          <w:sz w:val="32"/>
          <w:szCs w:val="32"/>
          <w:lang w:eastAsia="ja-JP"/>
        </w:rPr>
        <w:t>a</w:t>
      </w:r>
      <w:r w:rsidRPr="006A42BB">
        <w:rPr>
          <w:rFonts w:eastAsiaTheme="minorEastAsia"/>
          <w:noProof/>
          <w:kern w:val="0"/>
          <w:sz w:val="32"/>
          <w:szCs w:val="32"/>
          <w:lang w:eastAsia="ja-JP"/>
        </w:rPr>
        <w:t>t P</w:t>
      </w:r>
      <w:r>
        <w:rPr>
          <w:rFonts w:eastAsiaTheme="minorEastAsia"/>
          <w:noProof/>
          <w:kern w:val="0"/>
          <w:sz w:val="32"/>
          <w:szCs w:val="32"/>
          <w:lang w:eastAsia="ja-JP"/>
        </w:rPr>
        <w:t>T.</w:t>
      </w:r>
      <w:r w:rsidRPr="006A42BB">
        <w:rPr>
          <w:rFonts w:eastAsiaTheme="minorEastAsia"/>
          <w:noProof/>
          <w:kern w:val="0"/>
          <w:sz w:val="32"/>
          <w:szCs w:val="32"/>
          <w:lang w:eastAsia="ja-JP"/>
        </w:rPr>
        <w:t xml:space="preserve"> Epson Batam</w:t>
      </w:r>
    </w:p>
    <w:p w14:paraId="7F9BB407" w14:textId="5EFAD6A8" w:rsidR="00790FE3" w:rsidRPr="00790FE3" w:rsidRDefault="00790FE3" w:rsidP="009420C7">
      <w:pPr>
        <w:pStyle w:val="Heading1"/>
        <w:snapToGrid/>
        <w:spacing w:before="240" w:after="0"/>
        <w:rPr>
          <w:sz w:val="24"/>
          <w:szCs w:val="24"/>
        </w:rPr>
      </w:pPr>
      <w:r w:rsidRPr="00790FE3">
        <w:rPr>
          <w:sz w:val="24"/>
          <w:szCs w:val="24"/>
        </w:rPr>
        <w:t>Fuad Arif Rahman</w:t>
      </w:r>
      <w:r w:rsidR="009420C7" w:rsidRPr="009420C7">
        <w:rPr>
          <w:sz w:val="24"/>
          <w:szCs w:val="24"/>
          <w:vertAlign w:val="superscript"/>
        </w:rPr>
        <w:t>1*</w:t>
      </w:r>
      <w:r w:rsidR="009420C7">
        <w:rPr>
          <w:sz w:val="24"/>
          <w:szCs w:val="24"/>
        </w:rPr>
        <w:t xml:space="preserve">, </w:t>
      </w:r>
      <w:r w:rsidR="009420C7" w:rsidRPr="00790FE3">
        <w:rPr>
          <w:sz w:val="24"/>
          <w:szCs w:val="24"/>
        </w:rPr>
        <w:t>Muti Tiara Putri</w:t>
      </w:r>
      <w:r w:rsidR="009420C7" w:rsidRPr="009420C7">
        <w:rPr>
          <w:sz w:val="24"/>
          <w:szCs w:val="24"/>
          <w:vertAlign w:val="superscript"/>
        </w:rPr>
        <w:t>2</w:t>
      </w:r>
    </w:p>
    <w:p w14:paraId="13566CED" w14:textId="77777777" w:rsidR="00790FE3" w:rsidRPr="00790FE3" w:rsidRDefault="00790FE3" w:rsidP="009420C7">
      <w:pPr>
        <w:spacing w:before="240" w:after="0" w:line="240" w:lineRule="auto"/>
        <w:jc w:val="center"/>
        <w:rPr>
          <w:rFonts w:ascii="Times New Roman" w:hAnsi="Times New Roman" w:cs="Times New Roman"/>
          <w:sz w:val="24"/>
          <w:szCs w:val="24"/>
        </w:rPr>
      </w:pPr>
      <w:r w:rsidRPr="00790FE3">
        <w:rPr>
          <w:rFonts w:ascii="Times New Roman" w:hAnsi="Times New Roman" w:cs="Times New Roman"/>
          <w:sz w:val="24"/>
          <w:szCs w:val="24"/>
        </w:rPr>
        <w:t>Batam Polytechnics</w:t>
      </w:r>
    </w:p>
    <w:p w14:paraId="759D87A7" w14:textId="77777777" w:rsidR="00790FE3" w:rsidRPr="00790FE3" w:rsidRDefault="00790FE3" w:rsidP="00790FE3">
      <w:pPr>
        <w:spacing w:after="40" w:line="240" w:lineRule="auto"/>
        <w:jc w:val="center"/>
        <w:rPr>
          <w:rFonts w:ascii="Times New Roman" w:hAnsi="Times New Roman" w:cs="Times New Roman"/>
          <w:sz w:val="24"/>
          <w:szCs w:val="24"/>
        </w:rPr>
      </w:pPr>
      <w:r w:rsidRPr="00790FE3">
        <w:rPr>
          <w:rFonts w:ascii="Times New Roman" w:hAnsi="Times New Roman" w:cs="Times New Roman"/>
          <w:sz w:val="24"/>
          <w:szCs w:val="24"/>
        </w:rPr>
        <w:t>Applied Business Administration Study Program</w:t>
      </w:r>
    </w:p>
    <w:p w14:paraId="3769FD6A" w14:textId="77777777" w:rsidR="00790FE3" w:rsidRPr="00790FE3" w:rsidRDefault="00790FE3" w:rsidP="00790FE3">
      <w:pPr>
        <w:spacing w:after="40" w:line="240" w:lineRule="auto"/>
        <w:jc w:val="center"/>
        <w:rPr>
          <w:rFonts w:ascii="Times New Roman" w:hAnsi="Times New Roman" w:cs="Times New Roman"/>
          <w:sz w:val="24"/>
          <w:szCs w:val="24"/>
          <w:lang w:val="en-AU"/>
        </w:rPr>
      </w:pPr>
      <w:r w:rsidRPr="00790FE3">
        <w:rPr>
          <w:rFonts w:ascii="Times New Roman" w:hAnsi="Times New Roman" w:cs="Times New Roman"/>
          <w:sz w:val="24"/>
          <w:szCs w:val="24"/>
          <w:lang w:val="en-AU"/>
        </w:rPr>
        <w:t>Parkway Street, Batam Centre, Batam 29461, Indonesia</w:t>
      </w:r>
    </w:p>
    <w:p w14:paraId="2EA624D3" w14:textId="5431874A" w:rsidR="009420C7" w:rsidRDefault="009420C7" w:rsidP="00790FE3">
      <w:pPr>
        <w:spacing w:after="40" w:line="240" w:lineRule="auto"/>
        <w:jc w:val="center"/>
      </w:pPr>
      <w:r w:rsidRPr="00790FE3">
        <w:rPr>
          <w:rFonts w:ascii="Times New Roman" w:hAnsi="Times New Roman" w:cs="Times New Roman"/>
          <w:sz w:val="24"/>
          <w:szCs w:val="24"/>
          <w:lang w:val="it-IT"/>
        </w:rPr>
        <w:t xml:space="preserve">E-mail : </w:t>
      </w:r>
      <w:hyperlink r:id="rId7" w:history="1">
        <w:r w:rsidRPr="00412EEC">
          <w:rPr>
            <w:rStyle w:val="Hyperlink"/>
            <w:rFonts w:ascii="Times New Roman" w:hAnsi="Times New Roman" w:cs="Times New Roman"/>
            <w:sz w:val="24"/>
            <w:szCs w:val="24"/>
            <w:lang w:val="it-IT"/>
          </w:rPr>
          <w:t>fuadar@polibatam.ac.id</w:t>
        </w:r>
      </w:hyperlink>
    </w:p>
    <w:p w14:paraId="782BAD23" w14:textId="672EA693" w:rsidR="00790FE3" w:rsidRPr="00790FE3" w:rsidRDefault="00790FE3" w:rsidP="00790FE3">
      <w:pPr>
        <w:spacing w:after="40" w:line="240" w:lineRule="auto"/>
        <w:jc w:val="center"/>
        <w:rPr>
          <w:rFonts w:ascii="Times New Roman" w:hAnsi="Times New Roman" w:cs="Times New Roman"/>
          <w:sz w:val="24"/>
          <w:szCs w:val="24"/>
          <w:lang w:val="it-IT"/>
        </w:rPr>
      </w:pPr>
      <w:r w:rsidRPr="00790FE3">
        <w:rPr>
          <w:rFonts w:ascii="Times New Roman" w:hAnsi="Times New Roman" w:cs="Times New Roman"/>
          <w:sz w:val="24"/>
          <w:szCs w:val="24"/>
          <w:lang w:val="it-IT"/>
        </w:rPr>
        <w:t xml:space="preserve">E-mail: </w:t>
      </w:r>
      <w:hyperlink r:id="rId8" w:history="1">
        <w:r w:rsidR="009420C7" w:rsidRPr="00412EEC">
          <w:rPr>
            <w:rStyle w:val="Hyperlink"/>
            <w:rFonts w:ascii="Times New Roman" w:hAnsi="Times New Roman" w:cs="Times New Roman"/>
            <w:sz w:val="24"/>
            <w:szCs w:val="24"/>
            <w:lang w:val="it-IT"/>
          </w:rPr>
          <w:t>mutitiaraputri@gmail.com</w:t>
        </w:r>
      </w:hyperlink>
      <w:r w:rsidRPr="00790FE3">
        <w:rPr>
          <w:rFonts w:ascii="Times New Roman" w:hAnsi="Times New Roman" w:cs="Times New Roman"/>
          <w:sz w:val="24"/>
          <w:szCs w:val="24"/>
          <w:lang w:val="it-IT"/>
        </w:rPr>
        <w:br/>
      </w:r>
    </w:p>
    <w:p w14:paraId="3E9E0B8E" w14:textId="77777777" w:rsidR="00790FE3" w:rsidRDefault="00790FE3" w:rsidP="00790FE3">
      <w:pPr>
        <w:jc w:val="center"/>
        <w:rPr>
          <w:rFonts w:ascii="Times New Roman" w:hAnsi="Times New Roman" w:cs="Times New Roman"/>
          <w:b/>
          <w:sz w:val="32"/>
          <w:szCs w:val="32"/>
          <w:lang w:val="it-IT"/>
        </w:rPr>
      </w:pPr>
    </w:p>
    <w:p w14:paraId="502E1988" w14:textId="77777777" w:rsidR="00790FE3" w:rsidRPr="00790FE3" w:rsidRDefault="006A42BB" w:rsidP="00790FE3">
      <w:pPr>
        <w:pStyle w:val="Style1"/>
        <w:spacing w:before="0" w:after="0"/>
        <w:rPr>
          <w:sz w:val="20"/>
        </w:rPr>
      </w:pPr>
      <w:r w:rsidRPr="006A42BB">
        <w:rPr>
          <w:sz w:val="20"/>
        </w:rPr>
        <w:t>Abstract</w:t>
      </w:r>
      <w:r w:rsidR="00790FE3" w:rsidRPr="00790FE3">
        <w:rPr>
          <w:sz w:val="20"/>
        </w:rPr>
        <w:br/>
      </w:r>
    </w:p>
    <w:p w14:paraId="1396532C" w14:textId="5B616FB5" w:rsidR="006A42BB" w:rsidRDefault="006A42BB" w:rsidP="006A42BB">
      <w:pPr>
        <w:snapToGrid w:val="0"/>
        <w:jc w:val="both"/>
        <w:rPr>
          <w:rFonts w:ascii="Times New Roman" w:hAnsi="Times New Roman" w:cs="Times New Roman"/>
          <w:spacing w:val="-6"/>
          <w:sz w:val="20"/>
          <w:szCs w:val="20"/>
        </w:rPr>
      </w:pPr>
      <w:r w:rsidRPr="006A42BB">
        <w:rPr>
          <w:rFonts w:ascii="Times New Roman" w:hAnsi="Times New Roman" w:cs="Times New Roman"/>
          <w:spacing w:val="-6"/>
          <w:sz w:val="20"/>
          <w:szCs w:val="20"/>
        </w:rPr>
        <w:t>This paper examines the impact of the Gapuro system, which is used as a Radio Frequency Identification tool, on employee productivity at PT Epson Batam through the Technology Acceptance Model</w:t>
      </w:r>
      <w:r w:rsidR="009420C7">
        <w:rPr>
          <w:rFonts w:ascii="Times New Roman" w:hAnsi="Times New Roman" w:cs="Times New Roman"/>
          <w:spacing w:val="-6"/>
          <w:sz w:val="20"/>
          <w:szCs w:val="20"/>
        </w:rPr>
        <w:t xml:space="preserve"> (TAM)</w:t>
      </w:r>
      <w:r w:rsidRPr="006A42BB">
        <w:rPr>
          <w:rFonts w:ascii="Times New Roman" w:hAnsi="Times New Roman" w:cs="Times New Roman"/>
          <w:spacing w:val="-6"/>
          <w:sz w:val="20"/>
          <w:szCs w:val="20"/>
        </w:rPr>
        <w:t xml:space="preserve">. The TAM model assesses how perceived benefits, perceived ease of use, attitudes towards use, </w:t>
      </w:r>
      <w:r w:rsidR="00946A65" w:rsidRPr="006A42BB">
        <w:rPr>
          <w:rFonts w:ascii="Times New Roman" w:hAnsi="Times New Roman" w:cs="Times New Roman"/>
          <w:spacing w:val="-6"/>
          <w:sz w:val="20"/>
          <w:szCs w:val="20"/>
        </w:rPr>
        <w:t>behavioral</w:t>
      </w:r>
      <w:r w:rsidRPr="006A42BB">
        <w:rPr>
          <w:rFonts w:ascii="Times New Roman" w:hAnsi="Times New Roman" w:cs="Times New Roman"/>
          <w:spacing w:val="-6"/>
          <w:sz w:val="20"/>
          <w:szCs w:val="20"/>
        </w:rPr>
        <w:t xml:space="preserve"> intentions to utilize, and actual systems related to the Gapuro system affect employee productivity. The writing design uses a quantitative methodology with a descriptive framework. The writing sample was obtained using a non-probability methodology using the purposive sampling method, with 102 respondents representing the entire workforce of the IK-Production </w:t>
      </w:r>
      <w:r w:rsidR="00946A65" w:rsidRPr="006A42BB">
        <w:rPr>
          <w:rFonts w:ascii="Times New Roman" w:hAnsi="Times New Roman" w:cs="Times New Roman"/>
          <w:spacing w:val="-6"/>
          <w:sz w:val="20"/>
          <w:szCs w:val="20"/>
        </w:rPr>
        <w:t>molding</w:t>
      </w:r>
      <w:r w:rsidRPr="006A42BB">
        <w:rPr>
          <w:rFonts w:ascii="Times New Roman" w:hAnsi="Times New Roman" w:cs="Times New Roman"/>
          <w:spacing w:val="-6"/>
          <w:sz w:val="20"/>
          <w:szCs w:val="20"/>
        </w:rPr>
        <w:t xml:space="preserve"> department of PT. Epson Batam. The data collection method uses a questio</w:t>
      </w:r>
      <w:r>
        <w:rPr>
          <w:rFonts w:ascii="Times New Roman" w:hAnsi="Times New Roman" w:cs="Times New Roman"/>
          <w:spacing w:val="-6"/>
          <w:sz w:val="20"/>
          <w:szCs w:val="20"/>
        </w:rPr>
        <w:t xml:space="preserve">nnaire. </w:t>
      </w:r>
      <w:r w:rsidRPr="006A42BB">
        <w:rPr>
          <w:rFonts w:ascii="Times New Roman" w:hAnsi="Times New Roman" w:cs="Times New Roman"/>
          <w:spacing w:val="-6"/>
          <w:sz w:val="20"/>
          <w:szCs w:val="20"/>
        </w:rPr>
        <w:t>In contrast, the data processing strategy involves instrument testing, correlation analysis, classical assumption testing, multiple linear regression analysis, and hypothesis testing. The results show that perceived ease of use and intention to use the system significantly affect employee productivity. Meanwhile, perceived usefulness, attitudes towards use, and actual use show no significant direct effect on productivity. This writing has an important impact on companies in increasing the effectiveness of technology implementation and developing better technology training and adoption strategies.</w:t>
      </w:r>
    </w:p>
    <w:p w14:paraId="09016D85" w14:textId="77777777" w:rsidR="00790FE3" w:rsidRPr="006A42BB" w:rsidRDefault="00790FE3" w:rsidP="006A42BB">
      <w:pPr>
        <w:snapToGrid w:val="0"/>
        <w:jc w:val="both"/>
        <w:rPr>
          <w:rFonts w:ascii="Times New Roman" w:hAnsi="Times New Roman" w:cs="Times New Roman"/>
          <w:spacing w:val="-6"/>
          <w:sz w:val="20"/>
          <w:szCs w:val="20"/>
        </w:rPr>
      </w:pPr>
      <w:r w:rsidRPr="00790FE3">
        <w:rPr>
          <w:rFonts w:ascii="Times New Roman" w:hAnsi="Times New Roman" w:cs="Times New Roman"/>
          <w:b/>
          <w:sz w:val="20"/>
          <w:szCs w:val="20"/>
        </w:rPr>
        <w:t xml:space="preserve">Keywords: </w:t>
      </w:r>
      <w:r w:rsidR="006A42BB" w:rsidRPr="006A42BB">
        <w:rPr>
          <w:rFonts w:ascii="Times New Roman" w:hAnsi="Times New Roman" w:cs="Times New Roman"/>
          <w:b/>
          <w:sz w:val="20"/>
          <w:szCs w:val="20"/>
        </w:rPr>
        <w:t>RFID, Gapuro Syst</w:t>
      </w:r>
      <w:r w:rsidR="005A0788">
        <w:rPr>
          <w:rFonts w:ascii="Times New Roman" w:hAnsi="Times New Roman" w:cs="Times New Roman"/>
          <w:b/>
          <w:sz w:val="20"/>
          <w:szCs w:val="20"/>
        </w:rPr>
        <w:t>em, TAM, Employee Productivity</w:t>
      </w:r>
      <w:r w:rsidR="006A42BB" w:rsidRPr="006A42BB">
        <w:rPr>
          <w:rFonts w:ascii="Times New Roman" w:hAnsi="Times New Roman" w:cs="Times New Roman"/>
          <w:b/>
          <w:sz w:val="20"/>
          <w:szCs w:val="20"/>
        </w:rPr>
        <w:t xml:space="preserve"> </w:t>
      </w:r>
    </w:p>
    <w:p w14:paraId="16D33314" w14:textId="77777777" w:rsidR="00790FE3" w:rsidRPr="005A0788" w:rsidRDefault="005A0788" w:rsidP="009420C7">
      <w:pPr>
        <w:pStyle w:val="Style1"/>
        <w:numPr>
          <w:ilvl w:val="0"/>
          <w:numId w:val="1"/>
        </w:numPr>
        <w:spacing w:before="0" w:after="0"/>
        <w:jc w:val="left"/>
        <w:rPr>
          <w:sz w:val="20"/>
        </w:rPr>
        <w:sectPr w:rsidR="00790FE3" w:rsidRPr="005A0788">
          <w:pgSz w:w="12240" w:h="15840"/>
          <w:pgMar w:top="1440" w:right="1440" w:bottom="1440" w:left="1440" w:header="708" w:footer="708" w:gutter="0"/>
          <w:cols w:space="708"/>
          <w:docGrid w:linePitch="360"/>
        </w:sectPr>
      </w:pPr>
      <w:r w:rsidRPr="005A0788">
        <w:rPr>
          <w:sz w:val="20"/>
        </w:rPr>
        <w:t>Introduction</w:t>
      </w:r>
    </w:p>
    <w:p w14:paraId="773094A0" w14:textId="482D2A87" w:rsidR="009420C7" w:rsidRDefault="006A3C20" w:rsidP="006959BC">
      <w:pPr>
        <w:spacing w:line="240" w:lineRule="auto"/>
        <w:ind w:firstLine="360"/>
        <w:jc w:val="both"/>
        <w:rPr>
          <w:rFonts w:ascii="Times New Roman" w:hAnsi="Times New Roman" w:cs="Times New Roman"/>
          <w:noProof/>
          <w:sz w:val="20"/>
          <w:szCs w:val="20"/>
          <w:lang w:val="en-ID"/>
        </w:rPr>
      </w:pPr>
      <w:r w:rsidRPr="006A3C20">
        <w:rPr>
          <w:rFonts w:ascii="Times New Roman" w:hAnsi="Times New Roman" w:cs="Times New Roman"/>
          <w:sz w:val="20"/>
          <w:szCs w:val="20"/>
        </w:rPr>
        <w:lastRenderedPageBreak/>
        <w:t xml:space="preserve">The industrial era has pushed manufacturing companies to adopt advanced technologies to increase productivity and efficiency. </w:t>
      </w:r>
      <w:r w:rsidR="00CF2F23">
        <w:rPr>
          <w:rFonts w:ascii="Times New Roman" w:hAnsi="Times New Roman" w:cs="Times New Roman"/>
          <w:sz w:val="20"/>
          <w:szCs w:val="20"/>
        </w:rPr>
        <w:t>RFID</w:t>
      </w:r>
      <w:r w:rsidRPr="006A3C20">
        <w:rPr>
          <w:rFonts w:ascii="Times New Roman" w:hAnsi="Times New Roman" w:cs="Times New Roman"/>
          <w:sz w:val="20"/>
          <w:szCs w:val="20"/>
        </w:rPr>
        <w:t xml:space="preserve"> which allows for automatic identification and tracking of objects, is one of the technologies that is gaining popularity.</w:t>
      </w:r>
      <w:r w:rsidR="00790FE3" w:rsidRPr="00790FE3">
        <w:rPr>
          <w:rFonts w:ascii="Times New Roman" w:hAnsi="Times New Roman" w:cs="Times New Roman"/>
          <w:sz w:val="20"/>
          <w:szCs w:val="20"/>
        </w:rPr>
        <w:t xml:space="preserve"> </w:t>
      </w:r>
      <w:r w:rsidR="00790FE3" w:rsidRPr="00790FE3">
        <w:rPr>
          <w:rFonts w:ascii="Times New Roman" w:hAnsi="Times New Roman" w:cs="Times New Roman"/>
          <w:noProof/>
          <w:sz w:val="20"/>
          <w:szCs w:val="20"/>
          <w:lang w:val="en-ID"/>
        </w:rPr>
        <w:t xml:space="preserve"> </w:t>
      </w:r>
      <w:sdt>
        <w:sdtPr>
          <w:rPr>
            <w:rFonts w:ascii="Times New Roman" w:hAnsi="Times New Roman" w:cs="Times New Roman"/>
            <w:noProof/>
            <w:sz w:val="20"/>
            <w:szCs w:val="20"/>
            <w:lang w:val="en-ID"/>
          </w:rPr>
          <w:id w:val="-1687898726"/>
          <w:citation/>
        </w:sdtPr>
        <w:sdtEndPr/>
        <w:sdtContent>
          <w:r w:rsidR="00790FE3" w:rsidRPr="00790FE3">
            <w:rPr>
              <w:rFonts w:ascii="Times New Roman" w:hAnsi="Times New Roman" w:cs="Times New Roman"/>
              <w:noProof/>
              <w:sz w:val="20"/>
              <w:szCs w:val="20"/>
              <w:lang w:val="en-ID"/>
            </w:rPr>
            <w:fldChar w:fldCharType="begin"/>
          </w:r>
          <w:r w:rsidR="00790FE3" w:rsidRPr="00790FE3">
            <w:rPr>
              <w:rFonts w:ascii="Times New Roman" w:hAnsi="Times New Roman" w:cs="Times New Roman"/>
              <w:noProof/>
              <w:sz w:val="20"/>
              <w:szCs w:val="20"/>
              <w:lang w:val="en-ID"/>
            </w:rPr>
            <w:instrText xml:space="preserve"> CITATION Ahs20 \l 14345 </w:instrText>
          </w:r>
          <w:r w:rsidR="00790FE3" w:rsidRPr="00790FE3">
            <w:rPr>
              <w:rFonts w:ascii="Times New Roman" w:hAnsi="Times New Roman" w:cs="Times New Roman"/>
              <w:noProof/>
              <w:sz w:val="20"/>
              <w:szCs w:val="20"/>
              <w:lang w:val="en-ID"/>
            </w:rPr>
            <w:fldChar w:fldCharType="separate"/>
          </w:r>
          <w:r w:rsidR="00790FE3" w:rsidRPr="00790FE3">
            <w:rPr>
              <w:rFonts w:ascii="Times New Roman" w:hAnsi="Times New Roman" w:cs="Times New Roman"/>
              <w:noProof/>
              <w:sz w:val="20"/>
              <w:szCs w:val="20"/>
              <w:lang w:val="en-ID"/>
            </w:rPr>
            <w:t>(Ahsan et al, 2020)</w:t>
          </w:r>
          <w:r w:rsidR="00790FE3" w:rsidRPr="00790FE3">
            <w:rPr>
              <w:rFonts w:ascii="Times New Roman" w:hAnsi="Times New Roman" w:cs="Times New Roman"/>
              <w:noProof/>
              <w:sz w:val="20"/>
              <w:szCs w:val="20"/>
              <w:lang w:val="en-ID"/>
            </w:rPr>
            <w:fldChar w:fldCharType="end"/>
          </w:r>
        </w:sdtContent>
      </w:sdt>
      <w:r w:rsidR="00790FE3" w:rsidRPr="00790FE3">
        <w:rPr>
          <w:rFonts w:ascii="Times New Roman" w:hAnsi="Times New Roman" w:cs="Times New Roman"/>
          <w:sz w:val="20"/>
          <w:szCs w:val="20"/>
        </w:rPr>
        <w:t xml:space="preserve">. </w:t>
      </w:r>
      <w:r w:rsidRPr="006A3C20">
        <w:rPr>
          <w:rFonts w:ascii="Times New Roman" w:hAnsi="Times New Roman" w:cs="Times New Roman"/>
          <w:sz w:val="20"/>
          <w:szCs w:val="20"/>
        </w:rPr>
        <w:t>PT Epson Batam, a major player in the electronics industry in Indonesia, has implemented a gapuro system that integrates RFID technology to optimize operational processes. However, the success of adopting new technologies does not only depend on the sophistication of the system but also on the acceptance</w:t>
      </w:r>
      <w:r>
        <w:rPr>
          <w:rFonts w:ascii="Times New Roman" w:hAnsi="Times New Roman" w:cs="Times New Roman"/>
          <w:sz w:val="20"/>
          <w:szCs w:val="20"/>
        </w:rPr>
        <w:t xml:space="preserve"> and effective use by employees </w:t>
      </w:r>
      <w:sdt>
        <w:sdtPr>
          <w:rPr>
            <w:rFonts w:ascii="Times New Roman" w:hAnsi="Times New Roman" w:cs="Times New Roman"/>
            <w:noProof/>
            <w:sz w:val="20"/>
            <w:szCs w:val="20"/>
            <w:lang w:val="en-ID"/>
          </w:rPr>
          <w:id w:val="487676098"/>
          <w:citation/>
        </w:sdtPr>
        <w:sdtEndPr/>
        <w:sdtContent>
          <w:r w:rsidR="00790FE3" w:rsidRPr="00790FE3">
            <w:rPr>
              <w:rFonts w:ascii="Times New Roman" w:hAnsi="Times New Roman" w:cs="Times New Roman"/>
              <w:noProof/>
              <w:sz w:val="20"/>
              <w:szCs w:val="20"/>
              <w:lang w:val="en-ID"/>
            </w:rPr>
            <w:fldChar w:fldCharType="begin"/>
          </w:r>
          <w:r w:rsidR="00790FE3" w:rsidRPr="00790FE3">
            <w:rPr>
              <w:rFonts w:ascii="Times New Roman" w:hAnsi="Times New Roman" w:cs="Times New Roman"/>
              <w:noProof/>
              <w:sz w:val="20"/>
              <w:szCs w:val="20"/>
              <w:lang w:val="en-ID"/>
            </w:rPr>
            <w:instrText xml:space="preserve"> CITATION Tar21 \l 14345 </w:instrText>
          </w:r>
          <w:r w:rsidR="00790FE3" w:rsidRPr="00790FE3">
            <w:rPr>
              <w:rFonts w:ascii="Times New Roman" w:hAnsi="Times New Roman" w:cs="Times New Roman"/>
              <w:noProof/>
              <w:sz w:val="20"/>
              <w:szCs w:val="20"/>
              <w:lang w:val="en-ID"/>
            </w:rPr>
            <w:fldChar w:fldCharType="separate"/>
          </w:r>
          <w:r w:rsidR="00790FE3" w:rsidRPr="00790FE3">
            <w:rPr>
              <w:rFonts w:ascii="Times New Roman" w:hAnsi="Times New Roman" w:cs="Times New Roman"/>
              <w:noProof/>
              <w:sz w:val="20"/>
              <w:szCs w:val="20"/>
              <w:lang w:val="en-ID"/>
            </w:rPr>
            <w:t>(Tarhini et al, 2021)</w:t>
          </w:r>
          <w:r w:rsidR="00790FE3" w:rsidRPr="00790FE3">
            <w:rPr>
              <w:rFonts w:ascii="Times New Roman" w:hAnsi="Times New Roman" w:cs="Times New Roman"/>
              <w:noProof/>
              <w:sz w:val="20"/>
              <w:szCs w:val="20"/>
              <w:lang w:val="en-ID"/>
            </w:rPr>
            <w:fldChar w:fldCharType="end"/>
          </w:r>
        </w:sdtContent>
      </w:sdt>
      <w:r w:rsidR="00790FE3" w:rsidRPr="00790FE3">
        <w:rPr>
          <w:rFonts w:ascii="Times New Roman" w:hAnsi="Times New Roman" w:cs="Times New Roman"/>
          <w:noProof/>
          <w:sz w:val="20"/>
          <w:szCs w:val="20"/>
          <w:lang w:val="en-ID"/>
        </w:rPr>
        <w:t>.</w:t>
      </w:r>
    </w:p>
    <w:p w14:paraId="07C5528A" w14:textId="0799BDE7" w:rsidR="006959BC" w:rsidRDefault="006959BC" w:rsidP="006959BC">
      <w:pPr>
        <w:spacing w:line="240" w:lineRule="auto"/>
        <w:ind w:firstLine="360"/>
        <w:jc w:val="both"/>
        <w:rPr>
          <w:rFonts w:ascii="Times New Roman" w:hAnsi="Times New Roman" w:cs="Times New Roman"/>
          <w:noProof/>
          <w:sz w:val="20"/>
          <w:szCs w:val="20"/>
          <w:lang w:val="en-ID"/>
        </w:rPr>
      </w:pPr>
      <w:r w:rsidRPr="006959BC">
        <w:rPr>
          <w:rFonts w:ascii="Times New Roman" w:hAnsi="Times New Roman" w:cs="Times New Roman"/>
          <w:noProof/>
          <w:sz w:val="20"/>
          <w:szCs w:val="20"/>
          <w:lang w:val="en-ID"/>
        </w:rPr>
        <w:t xml:space="preserve">Based on the monitoring data of the RFID system, several errors have been identified. On June 11, 2024, during the scanning process for Lot NC01O6-11 at the RFID gate, the system mistakenly </w:t>
      </w:r>
      <w:r w:rsidRPr="006959BC">
        <w:rPr>
          <w:rFonts w:ascii="Times New Roman" w:hAnsi="Times New Roman" w:cs="Times New Roman"/>
          <w:noProof/>
          <w:sz w:val="20"/>
          <w:szCs w:val="20"/>
          <w:lang w:val="en-ID"/>
        </w:rPr>
        <w:lastRenderedPageBreak/>
        <w:t>read Lot NC01O5-30. This issue occurred because the IK Production team had not yet received the RFID gun, resulting in incorrect tag detection. The following day, on June 12, 2024, another problem was reported involving Lot MC016-12024+. During the scan, the RFID gate failed to read the decimal tag properly, and the system marked the RFID tag status as NG (Not Good). Subsequently, on July 11, 2024, for Lot NC01O7-11, there was a discrepancy between the actual number of boxes and the number scanned. Although there were 28 boxes, the system only registered 27, indicating a data mismatch during the scanning process.</w:t>
      </w:r>
    </w:p>
    <w:p w14:paraId="4F0F7DC3" w14:textId="1FE486ED" w:rsidR="0034006F" w:rsidRDefault="0034006F" w:rsidP="00790FE3">
      <w:pPr>
        <w:widowControl w:val="0"/>
        <w:spacing w:after="0" w:line="240" w:lineRule="auto"/>
        <w:ind w:firstLine="425"/>
        <w:jc w:val="both"/>
        <w:rPr>
          <w:rFonts w:ascii="Times New Roman" w:eastAsia="SimSun" w:hAnsi="Times New Roman" w:cs="Times New Roman"/>
          <w:kern w:val="2"/>
          <w:sz w:val="20"/>
          <w:szCs w:val="20"/>
          <w:lang w:eastAsia="zh-CN"/>
        </w:rPr>
      </w:pPr>
      <w:r w:rsidRPr="0034006F">
        <w:rPr>
          <w:rFonts w:ascii="Times New Roman" w:eastAsia="SimSun" w:hAnsi="Times New Roman" w:cs="Times New Roman"/>
          <w:kern w:val="2"/>
          <w:sz w:val="20"/>
          <w:szCs w:val="20"/>
          <w:lang w:eastAsia="zh-CN"/>
        </w:rPr>
        <w:t xml:space="preserve">The </w:t>
      </w:r>
      <w:r w:rsidR="009420C7">
        <w:rPr>
          <w:rFonts w:ascii="Times New Roman" w:eastAsia="SimSun" w:hAnsi="Times New Roman" w:cs="Times New Roman"/>
          <w:kern w:val="2"/>
          <w:sz w:val="20"/>
          <w:szCs w:val="20"/>
          <w:lang w:eastAsia="zh-CN"/>
        </w:rPr>
        <w:t>Gapuro</w:t>
      </w:r>
      <w:r w:rsidRPr="0034006F">
        <w:rPr>
          <w:rFonts w:ascii="Times New Roman" w:eastAsia="SimSun" w:hAnsi="Times New Roman" w:cs="Times New Roman"/>
          <w:kern w:val="2"/>
          <w:sz w:val="20"/>
          <w:szCs w:val="20"/>
          <w:lang w:eastAsia="zh-CN"/>
        </w:rPr>
        <w:t xml:space="preserve"> system with RFID devices is used using the TAM method. Implementing this new technology can present adaptation challenges for employees, who may require time and training to get </w:t>
      </w:r>
      <w:r w:rsidRPr="0034006F">
        <w:rPr>
          <w:rFonts w:ascii="Times New Roman" w:eastAsia="SimSun" w:hAnsi="Times New Roman" w:cs="Times New Roman"/>
          <w:kern w:val="2"/>
          <w:sz w:val="20"/>
          <w:szCs w:val="20"/>
          <w:lang w:eastAsia="zh-CN"/>
        </w:rPr>
        <w:lastRenderedPageBreak/>
        <w:t xml:space="preserve">used to the new system. System reliability is also a concern, given the possibility of barcode reading failures that can hinder employee access, the system used is in error and has the potential to disrupt workflow. In addition, it is necessary to consider whether the gapuro system as an RFID tool increases efficiency and productivity or adds complexity to daily work processes </w:t>
      </w:r>
      <w:sdt>
        <w:sdtPr>
          <w:rPr>
            <w:rFonts w:ascii="Times New Roman" w:eastAsia="SimSun" w:hAnsi="Times New Roman" w:cs="Times New Roman"/>
            <w:kern w:val="2"/>
            <w:sz w:val="20"/>
            <w:szCs w:val="20"/>
            <w:lang w:eastAsia="zh-CN"/>
          </w:rPr>
          <w:id w:val="1967312700"/>
          <w:citation/>
        </w:sdtPr>
        <w:sdtEndPr/>
        <w:sdtContent>
          <w:r>
            <w:rPr>
              <w:rFonts w:ascii="Times New Roman" w:eastAsia="SimSun" w:hAnsi="Times New Roman" w:cs="Times New Roman"/>
              <w:kern w:val="2"/>
              <w:sz w:val="20"/>
              <w:szCs w:val="20"/>
              <w:lang w:eastAsia="zh-CN"/>
            </w:rPr>
            <w:fldChar w:fldCharType="begin"/>
          </w:r>
          <w:r>
            <w:rPr>
              <w:rFonts w:ascii="Times New Roman" w:eastAsia="SimSun" w:hAnsi="Times New Roman" w:cs="Times New Roman"/>
              <w:kern w:val="2"/>
              <w:sz w:val="20"/>
              <w:szCs w:val="20"/>
              <w:lang w:val="en-ID" w:eastAsia="zh-CN"/>
            </w:rPr>
            <w:instrText xml:space="preserve"> CITATION Zen24 \l 14345 </w:instrText>
          </w:r>
          <w:r>
            <w:rPr>
              <w:rFonts w:ascii="Times New Roman" w:eastAsia="SimSun" w:hAnsi="Times New Roman" w:cs="Times New Roman"/>
              <w:kern w:val="2"/>
              <w:sz w:val="20"/>
              <w:szCs w:val="20"/>
              <w:lang w:eastAsia="zh-CN"/>
            </w:rPr>
            <w:fldChar w:fldCharType="separate"/>
          </w:r>
          <w:r w:rsidRPr="0034006F">
            <w:rPr>
              <w:rFonts w:ascii="Times New Roman" w:eastAsia="SimSun" w:hAnsi="Times New Roman" w:cs="Times New Roman"/>
              <w:noProof/>
              <w:kern w:val="2"/>
              <w:sz w:val="20"/>
              <w:szCs w:val="20"/>
              <w:lang w:val="en-ID" w:eastAsia="zh-CN"/>
            </w:rPr>
            <w:t>(Zeng &amp; Wang, Y., 2024)</w:t>
          </w:r>
          <w:r>
            <w:rPr>
              <w:rFonts w:ascii="Times New Roman" w:eastAsia="SimSun" w:hAnsi="Times New Roman" w:cs="Times New Roman"/>
              <w:kern w:val="2"/>
              <w:sz w:val="20"/>
              <w:szCs w:val="20"/>
              <w:lang w:eastAsia="zh-CN"/>
            </w:rPr>
            <w:fldChar w:fldCharType="end"/>
          </w:r>
        </w:sdtContent>
      </w:sdt>
      <w:r w:rsidRPr="0034006F">
        <w:rPr>
          <w:rFonts w:ascii="Times New Roman" w:eastAsia="SimSun" w:hAnsi="Times New Roman" w:cs="Times New Roman"/>
          <w:kern w:val="2"/>
          <w:sz w:val="20"/>
          <w:szCs w:val="20"/>
          <w:lang w:eastAsia="zh-CN"/>
        </w:rPr>
        <w:t>. It is essential to evaluate technology acceptance through the Technology Acceptance Model of the TAM method.</w:t>
      </w:r>
    </w:p>
    <w:p w14:paraId="20587563" w14:textId="1AF7C67C" w:rsidR="00437D82" w:rsidRDefault="00CF2F23" w:rsidP="00437D82">
      <w:pPr>
        <w:widowControl w:val="0"/>
        <w:spacing w:after="0" w:line="240" w:lineRule="auto"/>
        <w:ind w:firstLine="425"/>
        <w:jc w:val="both"/>
        <w:rPr>
          <w:rFonts w:ascii="Times New Roman" w:eastAsia="SimSun" w:hAnsi="Times New Roman" w:cs="Times New Roman"/>
          <w:kern w:val="2"/>
          <w:sz w:val="20"/>
          <w:szCs w:val="20"/>
          <w:lang w:eastAsia="zh-CN"/>
        </w:rPr>
      </w:pPr>
      <w:r w:rsidRPr="00CF2F23">
        <w:rPr>
          <w:rFonts w:ascii="Times New Roman" w:eastAsia="SimSun" w:hAnsi="Times New Roman" w:cs="Times New Roman"/>
          <w:kern w:val="2"/>
          <w:sz w:val="20"/>
          <w:szCs w:val="20"/>
          <w:lang w:eastAsia="zh-CN"/>
        </w:rPr>
        <w:t xml:space="preserve">This research employs the </w:t>
      </w:r>
      <w:r>
        <w:rPr>
          <w:rFonts w:ascii="Times New Roman" w:eastAsia="SimSun" w:hAnsi="Times New Roman" w:cs="Times New Roman"/>
          <w:kern w:val="2"/>
          <w:sz w:val="20"/>
          <w:szCs w:val="20"/>
          <w:lang w:eastAsia="zh-CN"/>
        </w:rPr>
        <w:t>TAM</w:t>
      </w:r>
      <w:r w:rsidRPr="00CF2F23">
        <w:rPr>
          <w:rFonts w:ascii="Times New Roman" w:eastAsia="SimSun" w:hAnsi="Times New Roman" w:cs="Times New Roman"/>
          <w:kern w:val="2"/>
          <w:sz w:val="20"/>
          <w:szCs w:val="20"/>
          <w:lang w:eastAsia="zh-CN"/>
        </w:rPr>
        <w:t xml:space="preserve"> to examine the influence of the RFID-based Gapuro system on employee productivity at PT Epson Batam.  This essay aims to offer insights for firms on </w:t>
      </w:r>
      <w:r w:rsidR="009420C7" w:rsidRPr="00CF2F23">
        <w:rPr>
          <w:rFonts w:ascii="Times New Roman" w:eastAsia="SimSun" w:hAnsi="Times New Roman" w:cs="Times New Roman"/>
          <w:kern w:val="2"/>
          <w:sz w:val="20"/>
          <w:szCs w:val="20"/>
          <w:lang w:eastAsia="zh-CN"/>
        </w:rPr>
        <w:t>optimizing</w:t>
      </w:r>
      <w:r w:rsidRPr="00CF2F23">
        <w:rPr>
          <w:rFonts w:ascii="Times New Roman" w:eastAsia="SimSun" w:hAnsi="Times New Roman" w:cs="Times New Roman"/>
          <w:kern w:val="2"/>
          <w:sz w:val="20"/>
          <w:szCs w:val="20"/>
          <w:lang w:eastAsia="zh-CN"/>
        </w:rPr>
        <w:t xml:space="preserve"> technology application to enhance efficiency and productivity in the digital era.  The </w:t>
      </w:r>
      <w:r>
        <w:rPr>
          <w:rFonts w:ascii="Times New Roman" w:eastAsia="SimSun" w:hAnsi="Times New Roman" w:cs="Times New Roman"/>
          <w:kern w:val="2"/>
          <w:sz w:val="20"/>
          <w:szCs w:val="20"/>
          <w:lang w:eastAsia="zh-CN"/>
        </w:rPr>
        <w:t>TAM</w:t>
      </w:r>
      <w:r w:rsidRPr="00CF2F23">
        <w:rPr>
          <w:rFonts w:ascii="Times New Roman" w:eastAsia="SimSun" w:hAnsi="Times New Roman" w:cs="Times New Roman"/>
          <w:kern w:val="2"/>
          <w:sz w:val="20"/>
          <w:szCs w:val="20"/>
          <w:lang w:eastAsia="zh-CN"/>
        </w:rPr>
        <w:t xml:space="preserve"> </w:t>
      </w:r>
      <w:sdt>
        <w:sdtPr>
          <w:rPr>
            <w:rFonts w:ascii="Times New Roman" w:eastAsia="SimSun" w:hAnsi="Times New Roman" w:cs="Times New Roman"/>
            <w:kern w:val="2"/>
            <w:sz w:val="20"/>
            <w:szCs w:val="20"/>
            <w:lang w:eastAsia="zh-CN"/>
          </w:rPr>
          <w:id w:val="-1439597424"/>
          <w:citation/>
        </w:sdtPr>
        <w:sdtEndPr/>
        <w:sdtContent>
          <w:r>
            <w:rPr>
              <w:rFonts w:ascii="Times New Roman" w:eastAsia="SimSun" w:hAnsi="Times New Roman" w:cs="Times New Roman"/>
              <w:kern w:val="2"/>
              <w:sz w:val="20"/>
              <w:szCs w:val="20"/>
              <w:lang w:eastAsia="zh-CN"/>
            </w:rPr>
            <w:fldChar w:fldCharType="begin"/>
          </w:r>
          <w:r>
            <w:rPr>
              <w:rFonts w:ascii="Times New Roman" w:eastAsia="SimSun" w:hAnsi="Times New Roman" w:cs="Times New Roman"/>
              <w:kern w:val="2"/>
              <w:sz w:val="20"/>
              <w:szCs w:val="20"/>
              <w:lang w:val="en-ID" w:eastAsia="zh-CN"/>
            </w:rPr>
            <w:instrText xml:space="preserve"> CITATION Kas20 \l 14345 </w:instrText>
          </w:r>
          <w:r>
            <w:rPr>
              <w:rFonts w:ascii="Times New Roman" w:eastAsia="SimSun" w:hAnsi="Times New Roman" w:cs="Times New Roman"/>
              <w:kern w:val="2"/>
              <w:sz w:val="20"/>
              <w:szCs w:val="20"/>
              <w:lang w:eastAsia="zh-CN"/>
            </w:rPr>
            <w:fldChar w:fldCharType="separate"/>
          </w:r>
          <w:r w:rsidRPr="00CF2F23">
            <w:rPr>
              <w:rFonts w:ascii="Times New Roman" w:eastAsia="SimSun" w:hAnsi="Times New Roman" w:cs="Times New Roman"/>
              <w:noProof/>
              <w:kern w:val="2"/>
              <w:sz w:val="20"/>
              <w:szCs w:val="20"/>
              <w:lang w:val="en-ID" w:eastAsia="zh-CN"/>
            </w:rPr>
            <w:t>(Kasilingam, 2020)</w:t>
          </w:r>
          <w:r>
            <w:rPr>
              <w:rFonts w:ascii="Times New Roman" w:eastAsia="SimSun" w:hAnsi="Times New Roman" w:cs="Times New Roman"/>
              <w:kern w:val="2"/>
              <w:sz w:val="20"/>
              <w:szCs w:val="20"/>
              <w:lang w:eastAsia="zh-CN"/>
            </w:rPr>
            <w:fldChar w:fldCharType="end"/>
          </w:r>
        </w:sdtContent>
      </w:sdt>
      <w:r w:rsidR="006F56C5">
        <w:rPr>
          <w:rFonts w:ascii="Times New Roman" w:eastAsia="SimSun" w:hAnsi="Times New Roman" w:cs="Times New Roman"/>
          <w:kern w:val="2"/>
          <w:sz w:val="20"/>
          <w:szCs w:val="20"/>
          <w:lang w:eastAsia="zh-CN"/>
        </w:rPr>
        <w:t xml:space="preserve"> </w:t>
      </w:r>
      <w:r w:rsidRPr="00CF2F23">
        <w:rPr>
          <w:rFonts w:ascii="Times New Roman" w:eastAsia="SimSun" w:hAnsi="Times New Roman" w:cs="Times New Roman"/>
          <w:kern w:val="2"/>
          <w:sz w:val="20"/>
          <w:szCs w:val="20"/>
          <w:lang w:eastAsia="zh-CN"/>
        </w:rPr>
        <w:t xml:space="preserve">is the preeminent study framework for elucidating the </w:t>
      </w:r>
      <w:r w:rsidR="009420C7" w:rsidRPr="00CF2F23">
        <w:rPr>
          <w:rFonts w:ascii="Times New Roman" w:eastAsia="SimSun" w:hAnsi="Times New Roman" w:cs="Times New Roman"/>
          <w:kern w:val="2"/>
          <w:sz w:val="20"/>
          <w:szCs w:val="20"/>
          <w:lang w:eastAsia="zh-CN"/>
        </w:rPr>
        <w:t>utilization</w:t>
      </w:r>
      <w:r w:rsidRPr="00CF2F23">
        <w:rPr>
          <w:rFonts w:ascii="Times New Roman" w:eastAsia="SimSun" w:hAnsi="Times New Roman" w:cs="Times New Roman"/>
          <w:kern w:val="2"/>
          <w:sz w:val="20"/>
          <w:szCs w:val="20"/>
          <w:lang w:eastAsia="zh-CN"/>
        </w:rPr>
        <w:t xml:space="preserve"> of information technology and is deemed beneficial for understanding acceptance across many technological contexts.  It comprises five indicators: Perception of Benefits, Ease of Use, Attitude of Use, </w:t>
      </w:r>
      <w:r w:rsidR="009420C7" w:rsidRPr="00CF2F23">
        <w:rPr>
          <w:rFonts w:ascii="Times New Roman" w:eastAsia="SimSun" w:hAnsi="Times New Roman" w:cs="Times New Roman"/>
          <w:kern w:val="2"/>
          <w:sz w:val="20"/>
          <w:szCs w:val="20"/>
          <w:lang w:eastAsia="zh-CN"/>
        </w:rPr>
        <w:t>Behavioral</w:t>
      </w:r>
      <w:r w:rsidRPr="00CF2F23">
        <w:rPr>
          <w:rFonts w:ascii="Times New Roman" w:eastAsia="SimSun" w:hAnsi="Times New Roman" w:cs="Times New Roman"/>
          <w:kern w:val="2"/>
          <w:sz w:val="20"/>
          <w:szCs w:val="20"/>
          <w:lang w:eastAsia="zh-CN"/>
        </w:rPr>
        <w:t xml:space="preserve"> Intention to Use, and Actual System Use.  The Gapuro system is a comprehensive access management solution that </w:t>
      </w:r>
      <w:r w:rsidR="009420C7" w:rsidRPr="00CF2F23">
        <w:rPr>
          <w:rFonts w:ascii="Times New Roman" w:eastAsia="SimSun" w:hAnsi="Times New Roman" w:cs="Times New Roman"/>
          <w:kern w:val="2"/>
          <w:sz w:val="20"/>
          <w:szCs w:val="20"/>
          <w:lang w:eastAsia="zh-CN"/>
        </w:rPr>
        <w:t>utilizes</w:t>
      </w:r>
      <w:r w:rsidRPr="00CF2F23">
        <w:rPr>
          <w:rFonts w:ascii="Times New Roman" w:eastAsia="SimSun" w:hAnsi="Times New Roman" w:cs="Times New Roman"/>
          <w:kern w:val="2"/>
          <w:sz w:val="20"/>
          <w:szCs w:val="20"/>
          <w:lang w:eastAsia="zh-CN"/>
        </w:rPr>
        <w:t xml:space="preserve"> RFID technology to regulate and oversee employee access to the workplace.  This system aims to enhance the efficiency, security, and accuracy of the comp</w:t>
      </w:r>
      <w:r>
        <w:rPr>
          <w:rFonts w:ascii="Times New Roman" w:eastAsia="SimSun" w:hAnsi="Times New Roman" w:cs="Times New Roman"/>
          <w:kern w:val="2"/>
          <w:sz w:val="20"/>
          <w:szCs w:val="20"/>
          <w:lang w:eastAsia="zh-CN"/>
        </w:rPr>
        <w:t xml:space="preserve">any's human resource management </w:t>
      </w:r>
      <w:sdt>
        <w:sdtPr>
          <w:rPr>
            <w:rFonts w:ascii="Times New Roman" w:eastAsia="SimSun" w:hAnsi="Times New Roman" w:cs="Times New Roman"/>
            <w:kern w:val="2"/>
            <w:sz w:val="20"/>
            <w:szCs w:val="20"/>
            <w:lang w:eastAsia="zh-CN"/>
          </w:rPr>
          <w:id w:val="-729993802"/>
          <w:citation/>
        </w:sdtPr>
        <w:sdtEndPr/>
        <w:sdtContent>
          <w:r w:rsidR="0034006F">
            <w:rPr>
              <w:rFonts w:ascii="Times New Roman" w:eastAsia="SimSun" w:hAnsi="Times New Roman" w:cs="Times New Roman"/>
              <w:kern w:val="2"/>
              <w:sz w:val="20"/>
              <w:szCs w:val="20"/>
              <w:lang w:eastAsia="zh-CN"/>
            </w:rPr>
            <w:fldChar w:fldCharType="begin"/>
          </w:r>
          <w:r w:rsidR="0034006F">
            <w:rPr>
              <w:rFonts w:ascii="Times New Roman" w:eastAsia="SimSun" w:hAnsi="Times New Roman" w:cs="Times New Roman"/>
              <w:kern w:val="2"/>
              <w:sz w:val="20"/>
              <w:szCs w:val="20"/>
              <w:lang w:val="en-ID" w:eastAsia="zh-CN"/>
            </w:rPr>
            <w:instrText xml:space="preserve"> CITATION Zha201 \l 14345 </w:instrText>
          </w:r>
          <w:r w:rsidR="0034006F">
            <w:rPr>
              <w:rFonts w:ascii="Times New Roman" w:eastAsia="SimSun" w:hAnsi="Times New Roman" w:cs="Times New Roman"/>
              <w:kern w:val="2"/>
              <w:sz w:val="20"/>
              <w:szCs w:val="20"/>
              <w:lang w:eastAsia="zh-CN"/>
            </w:rPr>
            <w:fldChar w:fldCharType="separate"/>
          </w:r>
          <w:r w:rsidR="0034006F" w:rsidRPr="0034006F">
            <w:rPr>
              <w:rFonts w:ascii="Times New Roman" w:eastAsia="SimSun" w:hAnsi="Times New Roman" w:cs="Times New Roman"/>
              <w:noProof/>
              <w:kern w:val="2"/>
              <w:sz w:val="20"/>
              <w:szCs w:val="20"/>
              <w:lang w:val="en-ID" w:eastAsia="zh-CN"/>
            </w:rPr>
            <w:t>(Pons, 2018)</w:t>
          </w:r>
          <w:r w:rsidR="0034006F">
            <w:rPr>
              <w:rFonts w:ascii="Times New Roman" w:eastAsia="SimSun" w:hAnsi="Times New Roman" w:cs="Times New Roman"/>
              <w:kern w:val="2"/>
              <w:sz w:val="20"/>
              <w:szCs w:val="20"/>
              <w:lang w:eastAsia="zh-CN"/>
            </w:rPr>
            <w:fldChar w:fldCharType="end"/>
          </w:r>
        </w:sdtContent>
      </w:sdt>
      <w:r w:rsidR="0034006F" w:rsidRPr="0034006F">
        <w:rPr>
          <w:rFonts w:ascii="Times New Roman" w:eastAsia="SimSun" w:hAnsi="Times New Roman" w:cs="Times New Roman"/>
          <w:kern w:val="2"/>
          <w:sz w:val="20"/>
          <w:szCs w:val="20"/>
          <w:lang w:eastAsia="zh-CN"/>
        </w:rPr>
        <w:t>. Integrating RFID technology into the access management system can significantly improve security and operational efficiency compared to traditional systems.</w:t>
      </w:r>
    </w:p>
    <w:p w14:paraId="7C9C1EBE" w14:textId="77777777" w:rsidR="00437D82" w:rsidRDefault="00437D82" w:rsidP="00437D82">
      <w:pPr>
        <w:widowControl w:val="0"/>
        <w:spacing w:after="0" w:line="240" w:lineRule="auto"/>
        <w:ind w:firstLine="425"/>
        <w:jc w:val="both"/>
        <w:rPr>
          <w:rFonts w:ascii="Times New Roman" w:eastAsia="SimSun" w:hAnsi="Times New Roman" w:cs="Times New Roman"/>
          <w:kern w:val="2"/>
          <w:sz w:val="20"/>
          <w:szCs w:val="20"/>
          <w:lang w:eastAsia="zh-CN"/>
        </w:rPr>
      </w:pPr>
      <w:r w:rsidRPr="00437D82">
        <w:rPr>
          <w:rFonts w:ascii="Times New Roman" w:eastAsia="SimSun" w:hAnsi="Times New Roman" w:cs="Times New Roman"/>
          <w:kern w:val="2"/>
          <w:sz w:val="20"/>
          <w:szCs w:val="20"/>
          <w:lang w:eastAsia="zh-CN"/>
        </w:rPr>
        <w:t xml:space="preserve">RFID is a technology that enables automatic object recognition through radio signals. The RFID system consists of a tag (data storage), a reader, and a backend system that manages the data. This technology is widely used in various industries because it efficiently tracks data in real-time </w:t>
      </w:r>
      <w:sdt>
        <w:sdtPr>
          <w:rPr>
            <w:rFonts w:ascii="Times New Roman" w:eastAsia="SimSun" w:hAnsi="Times New Roman" w:cs="Times New Roman"/>
            <w:kern w:val="2"/>
            <w:sz w:val="20"/>
            <w:szCs w:val="20"/>
            <w:lang w:eastAsia="zh-CN"/>
          </w:rPr>
          <w:id w:val="1249853863"/>
          <w:citation/>
        </w:sdtPr>
        <w:sdtEndPr/>
        <w:sdtContent>
          <w:r>
            <w:rPr>
              <w:rFonts w:ascii="Times New Roman" w:eastAsia="SimSun" w:hAnsi="Times New Roman" w:cs="Times New Roman"/>
              <w:kern w:val="2"/>
              <w:sz w:val="20"/>
              <w:szCs w:val="20"/>
              <w:lang w:eastAsia="zh-CN"/>
            </w:rPr>
            <w:fldChar w:fldCharType="begin"/>
          </w:r>
          <w:r>
            <w:rPr>
              <w:rFonts w:ascii="Times New Roman" w:eastAsia="SimSun" w:hAnsi="Times New Roman" w:cs="Times New Roman"/>
              <w:kern w:val="2"/>
              <w:sz w:val="20"/>
              <w:szCs w:val="20"/>
              <w:lang w:val="en-ID" w:eastAsia="zh-CN"/>
            </w:rPr>
            <w:instrText xml:space="preserve"> CITATION Rao21 \l 14345 </w:instrText>
          </w:r>
          <w:r>
            <w:rPr>
              <w:rFonts w:ascii="Times New Roman" w:eastAsia="SimSun" w:hAnsi="Times New Roman" w:cs="Times New Roman"/>
              <w:kern w:val="2"/>
              <w:sz w:val="20"/>
              <w:szCs w:val="20"/>
              <w:lang w:eastAsia="zh-CN"/>
            </w:rPr>
            <w:fldChar w:fldCharType="separate"/>
          </w:r>
          <w:r w:rsidRPr="00437D82">
            <w:rPr>
              <w:rFonts w:ascii="Times New Roman" w:eastAsia="SimSun" w:hAnsi="Times New Roman" w:cs="Times New Roman"/>
              <w:noProof/>
              <w:kern w:val="2"/>
              <w:sz w:val="20"/>
              <w:szCs w:val="20"/>
              <w:lang w:val="en-ID" w:eastAsia="zh-CN"/>
            </w:rPr>
            <w:t>(Rao, M, 2021)</w:t>
          </w:r>
          <w:r>
            <w:rPr>
              <w:rFonts w:ascii="Times New Roman" w:eastAsia="SimSun" w:hAnsi="Times New Roman" w:cs="Times New Roman"/>
              <w:kern w:val="2"/>
              <w:sz w:val="20"/>
              <w:szCs w:val="20"/>
              <w:lang w:eastAsia="zh-CN"/>
            </w:rPr>
            <w:fldChar w:fldCharType="end"/>
          </w:r>
        </w:sdtContent>
      </w:sdt>
      <w:r w:rsidRPr="00437D82">
        <w:rPr>
          <w:rFonts w:ascii="Times New Roman" w:eastAsia="SimSun" w:hAnsi="Times New Roman" w:cs="Times New Roman"/>
          <w:kern w:val="2"/>
          <w:sz w:val="20"/>
          <w:szCs w:val="20"/>
          <w:lang w:eastAsia="zh-CN"/>
        </w:rPr>
        <w:t xml:space="preserve">. Employee productivity describes an individual's efficiency in completing tasks within a specific time and reflects the contribution to work results based on the input used </w:t>
      </w:r>
      <w:sdt>
        <w:sdtPr>
          <w:rPr>
            <w:rFonts w:ascii="Times New Roman" w:eastAsia="SimSun" w:hAnsi="Times New Roman" w:cs="Times New Roman"/>
            <w:kern w:val="2"/>
            <w:sz w:val="20"/>
            <w:szCs w:val="20"/>
            <w:lang w:eastAsia="zh-CN"/>
          </w:rPr>
          <w:id w:val="921453639"/>
          <w:citation/>
        </w:sdtPr>
        <w:sdtEndPr/>
        <w:sdtContent>
          <w:r>
            <w:rPr>
              <w:rFonts w:ascii="Times New Roman" w:eastAsia="SimSun" w:hAnsi="Times New Roman" w:cs="Times New Roman"/>
              <w:kern w:val="2"/>
              <w:sz w:val="20"/>
              <w:szCs w:val="20"/>
              <w:lang w:eastAsia="zh-CN"/>
            </w:rPr>
            <w:fldChar w:fldCharType="begin"/>
          </w:r>
          <w:r>
            <w:rPr>
              <w:rFonts w:ascii="Times New Roman" w:eastAsia="SimSun" w:hAnsi="Times New Roman" w:cs="Times New Roman"/>
              <w:kern w:val="2"/>
              <w:sz w:val="20"/>
              <w:szCs w:val="20"/>
              <w:lang w:val="en-ID" w:eastAsia="zh-CN"/>
            </w:rPr>
            <w:instrText xml:space="preserve"> CITATION Sed17 \l 14345 </w:instrText>
          </w:r>
          <w:r>
            <w:rPr>
              <w:rFonts w:ascii="Times New Roman" w:eastAsia="SimSun" w:hAnsi="Times New Roman" w:cs="Times New Roman"/>
              <w:kern w:val="2"/>
              <w:sz w:val="20"/>
              <w:szCs w:val="20"/>
              <w:lang w:eastAsia="zh-CN"/>
            </w:rPr>
            <w:fldChar w:fldCharType="separate"/>
          </w:r>
          <w:r w:rsidRPr="00437D82">
            <w:rPr>
              <w:rFonts w:ascii="Times New Roman" w:eastAsia="SimSun" w:hAnsi="Times New Roman" w:cs="Times New Roman"/>
              <w:noProof/>
              <w:kern w:val="2"/>
              <w:sz w:val="20"/>
              <w:szCs w:val="20"/>
              <w:lang w:val="en-ID" w:eastAsia="zh-CN"/>
            </w:rPr>
            <w:t>(Sedarmayanti, 2017)</w:t>
          </w:r>
          <w:r>
            <w:rPr>
              <w:rFonts w:ascii="Times New Roman" w:eastAsia="SimSun" w:hAnsi="Times New Roman" w:cs="Times New Roman"/>
              <w:kern w:val="2"/>
              <w:sz w:val="20"/>
              <w:szCs w:val="20"/>
              <w:lang w:eastAsia="zh-CN"/>
            </w:rPr>
            <w:fldChar w:fldCharType="end"/>
          </w:r>
        </w:sdtContent>
      </w:sdt>
      <w:r w:rsidRPr="00437D82">
        <w:rPr>
          <w:rFonts w:ascii="Times New Roman" w:eastAsia="SimSun" w:hAnsi="Times New Roman" w:cs="Times New Roman"/>
          <w:kern w:val="2"/>
          <w:sz w:val="20"/>
          <w:szCs w:val="20"/>
          <w:lang w:eastAsia="zh-CN"/>
        </w:rPr>
        <w:t xml:space="preserve">. Factors influencing it include skills, motivation, work environment, leadership, and technology. In addition, company policies also affect the level of employee independence </w:t>
      </w:r>
      <w:sdt>
        <w:sdtPr>
          <w:rPr>
            <w:rFonts w:ascii="Times New Roman" w:eastAsia="SimSun" w:hAnsi="Times New Roman" w:cs="Times New Roman"/>
            <w:kern w:val="2"/>
            <w:sz w:val="20"/>
            <w:szCs w:val="20"/>
            <w:lang w:eastAsia="zh-CN"/>
          </w:rPr>
          <w:id w:val="530077213"/>
          <w:citation/>
        </w:sdtPr>
        <w:sdtEndPr/>
        <w:sdtContent>
          <w:r>
            <w:rPr>
              <w:rFonts w:ascii="Times New Roman" w:eastAsia="SimSun" w:hAnsi="Times New Roman" w:cs="Times New Roman"/>
              <w:kern w:val="2"/>
              <w:sz w:val="20"/>
              <w:szCs w:val="20"/>
              <w:lang w:eastAsia="zh-CN"/>
            </w:rPr>
            <w:fldChar w:fldCharType="begin"/>
          </w:r>
          <w:r>
            <w:rPr>
              <w:rFonts w:ascii="Times New Roman" w:eastAsia="SimSun" w:hAnsi="Times New Roman" w:cs="Times New Roman"/>
              <w:kern w:val="2"/>
              <w:sz w:val="20"/>
              <w:szCs w:val="20"/>
              <w:lang w:val="en-ID" w:eastAsia="zh-CN"/>
            </w:rPr>
            <w:instrText xml:space="preserve"> CITATION Man16 \l 14345 </w:instrText>
          </w:r>
          <w:r>
            <w:rPr>
              <w:rFonts w:ascii="Times New Roman" w:eastAsia="SimSun" w:hAnsi="Times New Roman" w:cs="Times New Roman"/>
              <w:kern w:val="2"/>
              <w:sz w:val="20"/>
              <w:szCs w:val="20"/>
              <w:lang w:eastAsia="zh-CN"/>
            </w:rPr>
            <w:fldChar w:fldCharType="separate"/>
          </w:r>
          <w:r w:rsidRPr="00437D82">
            <w:rPr>
              <w:rFonts w:ascii="Times New Roman" w:eastAsia="SimSun" w:hAnsi="Times New Roman" w:cs="Times New Roman"/>
              <w:noProof/>
              <w:kern w:val="2"/>
              <w:sz w:val="20"/>
              <w:szCs w:val="20"/>
              <w:lang w:val="en-ID" w:eastAsia="zh-CN"/>
            </w:rPr>
            <w:t>(Mangkunegar, 2016)</w:t>
          </w:r>
          <w:r>
            <w:rPr>
              <w:rFonts w:ascii="Times New Roman" w:eastAsia="SimSun" w:hAnsi="Times New Roman" w:cs="Times New Roman"/>
              <w:kern w:val="2"/>
              <w:sz w:val="20"/>
              <w:szCs w:val="20"/>
              <w:lang w:eastAsia="zh-CN"/>
            </w:rPr>
            <w:fldChar w:fldCharType="end"/>
          </w:r>
        </w:sdtContent>
      </w:sdt>
      <w:r w:rsidRPr="00437D82">
        <w:rPr>
          <w:rFonts w:ascii="Times New Roman" w:eastAsia="SimSun" w:hAnsi="Times New Roman" w:cs="Times New Roman"/>
          <w:kern w:val="2"/>
          <w:sz w:val="20"/>
          <w:szCs w:val="20"/>
          <w:lang w:eastAsia="zh-CN"/>
        </w:rPr>
        <w:t>. Based on the explanation above, the framework of thought in the study can be seen in Figure 1, namely:</w:t>
      </w:r>
    </w:p>
    <w:p w14:paraId="0C545FAE" w14:textId="40D24A03" w:rsidR="00437D82" w:rsidRPr="00437D82" w:rsidRDefault="006959BC" w:rsidP="00437D82">
      <w:pPr>
        <w:widowControl w:val="0"/>
        <w:spacing w:after="0" w:line="240" w:lineRule="auto"/>
        <w:jc w:val="center"/>
        <w:rPr>
          <w:rFonts w:ascii="Times New Roman" w:eastAsia="SimSun" w:hAnsi="Times New Roman" w:cs="Times New Roman"/>
          <w:kern w:val="2"/>
          <w:sz w:val="20"/>
          <w:szCs w:val="20"/>
          <w:lang w:eastAsia="zh-CN"/>
        </w:rPr>
      </w:pPr>
      <w:r w:rsidRPr="006959BC">
        <w:rPr>
          <w:rFonts w:ascii="Times New Roman" w:eastAsia="SimSun" w:hAnsi="Times New Roman" w:cs="Times New Roman"/>
          <w:noProof/>
          <w:kern w:val="2"/>
          <w:sz w:val="20"/>
          <w:szCs w:val="20"/>
        </w:rPr>
        <w:lastRenderedPageBreak/>
        <w:drawing>
          <wp:inline distT="0" distB="0" distL="0" distR="0" wp14:anchorId="5E6E2B08" wp14:editId="52D29848">
            <wp:extent cx="2747010" cy="166376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747010" cy="1663761"/>
                    </a:xfrm>
                    <a:prstGeom prst="rect">
                      <a:avLst/>
                    </a:prstGeom>
                  </pic:spPr>
                </pic:pic>
              </a:graphicData>
            </a:graphic>
          </wp:inline>
        </w:drawing>
      </w:r>
    </w:p>
    <w:p w14:paraId="1BE7450B" w14:textId="77777777" w:rsidR="00437D82" w:rsidRPr="00437D82" w:rsidRDefault="00437D82" w:rsidP="00437D82">
      <w:pPr>
        <w:widowControl w:val="0"/>
        <w:spacing w:after="0" w:line="240" w:lineRule="auto"/>
        <w:jc w:val="center"/>
        <w:rPr>
          <w:rFonts w:ascii="Times New Roman" w:eastAsia="SimSun" w:hAnsi="Times New Roman" w:cs="Times New Roman"/>
          <w:b/>
          <w:bCs/>
          <w:kern w:val="2"/>
          <w:sz w:val="20"/>
          <w:szCs w:val="20"/>
          <w:lang w:eastAsia="zh-CN"/>
        </w:rPr>
      </w:pPr>
      <w:r w:rsidRPr="00437D82">
        <w:rPr>
          <w:rFonts w:ascii="Times New Roman" w:eastAsia="SimSun" w:hAnsi="Times New Roman" w:cs="Times New Roman"/>
          <w:b/>
          <w:bCs/>
          <w:kern w:val="2"/>
          <w:sz w:val="20"/>
          <w:szCs w:val="20"/>
          <w:lang w:eastAsia="zh-CN"/>
        </w:rPr>
        <w:t>Figure 1</w:t>
      </w:r>
    </w:p>
    <w:p w14:paraId="12507EA1" w14:textId="7C1ABAE4" w:rsidR="00437D82" w:rsidRPr="00437D82" w:rsidRDefault="00437D82" w:rsidP="00437D82">
      <w:pPr>
        <w:widowControl w:val="0"/>
        <w:spacing w:after="0" w:line="240" w:lineRule="auto"/>
        <w:jc w:val="center"/>
        <w:rPr>
          <w:rFonts w:ascii="Times New Roman" w:eastAsia="SimSun" w:hAnsi="Times New Roman" w:cs="Times New Roman"/>
          <w:b/>
          <w:bCs/>
          <w:kern w:val="2"/>
          <w:sz w:val="20"/>
          <w:szCs w:val="20"/>
          <w:lang w:eastAsia="zh-CN"/>
        </w:rPr>
      </w:pPr>
      <w:r w:rsidRPr="00437D82">
        <w:rPr>
          <w:rFonts w:ascii="Times New Roman" w:eastAsia="SimSun" w:hAnsi="Times New Roman" w:cs="Times New Roman"/>
          <w:b/>
          <w:bCs/>
          <w:kern w:val="2"/>
          <w:sz w:val="20"/>
          <w:szCs w:val="20"/>
          <w:lang w:eastAsia="zh-CN"/>
        </w:rPr>
        <w:t xml:space="preserve">Framework of </w:t>
      </w:r>
      <w:r w:rsidR="009420C7">
        <w:rPr>
          <w:rFonts w:ascii="Times New Roman" w:eastAsia="SimSun" w:hAnsi="Times New Roman" w:cs="Times New Roman"/>
          <w:b/>
          <w:bCs/>
          <w:kern w:val="2"/>
          <w:sz w:val="20"/>
          <w:szCs w:val="20"/>
          <w:lang w:eastAsia="zh-CN"/>
        </w:rPr>
        <w:t>Research</w:t>
      </w:r>
      <w:r w:rsidR="00275D8C">
        <w:rPr>
          <w:rFonts w:ascii="Times New Roman" w:eastAsia="SimSun" w:hAnsi="Times New Roman" w:cs="Times New Roman"/>
          <w:b/>
          <w:bCs/>
          <w:kern w:val="2"/>
          <w:sz w:val="20"/>
          <w:szCs w:val="20"/>
          <w:lang w:eastAsia="zh-CN"/>
        </w:rPr>
        <w:t xml:space="preserve"> Model</w:t>
      </w:r>
    </w:p>
    <w:p w14:paraId="3516B2D7" w14:textId="6F3F74D4" w:rsidR="00437D82" w:rsidRDefault="00437D82" w:rsidP="00437D82">
      <w:pPr>
        <w:widowControl w:val="0"/>
        <w:spacing w:after="0" w:line="240" w:lineRule="auto"/>
        <w:jc w:val="center"/>
        <w:rPr>
          <w:rFonts w:ascii="Times New Roman" w:eastAsia="SimSun" w:hAnsi="Times New Roman" w:cs="Times New Roman"/>
          <w:bCs/>
          <w:kern w:val="2"/>
          <w:sz w:val="20"/>
          <w:szCs w:val="20"/>
          <w:lang w:eastAsia="zh-CN"/>
        </w:rPr>
      </w:pPr>
      <w:r w:rsidRPr="007D1921">
        <w:rPr>
          <w:rFonts w:ascii="Times New Roman" w:eastAsia="SimSun" w:hAnsi="Times New Roman" w:cs="Times New Roman"/>
          <w:bCs/>
          <w:kern w:val="2"/>
          <w:sz w:val="20"/>
          <w:szCs w:val="20"/>
          <w:lang w:eastAsia="zh-CN"/>
        </w:rPr>
        <w:t xml:space="preserve">Source: </w:t>
      </w:r>
      <w:r w:rsidRPr="009420C7">
        <w:rPr>
          <w:rFonts w:ascii="Times New Roman" w:eastAsia="SimSun" w:hAnsi="Times New Roman" w:cs="Times New Roman"/>
          <w:bCs/>
          <w:i/>
          <w:iCs/>
          <w:kern w:val="2"/>
          <w:sz w:val="20"/>
          <w:szCs w:val="20"/>
          <w:lang w:eastAsia="zh-CN"/>
        </w:rPr>
        <w:t>Dat</w:t>
      </w:r>
      <w:r w:rsidR="009420C7" w:rsidRPr="009420C7">
        <w:rPr>
          <w:rFonts w:ascii="Times New Roman" w:eastAsia="SimSun" w:hAnsi="Times New Roman" w:cs="Times New Roman"/>
          <w:bCs/>
          <w:i/>
          <w:iCs/>
          <w:kern w:val="2"/>
          <w:sz w:val="20"/>
          <w:szCs w:val="20"/>
          <w:lang w:eastAsia="zh-CN"/>
        </w:rPr>
        <w:t>a develops by researcher</w:t>
      </w:r>
      <w:r w:rsidRPr="009420C7">
        <w:rPr>
          <w:rFonts w:ascii="Times New Roman" w:eastAsia="SimSun" w:hAnsi="Times New Roman" w:cs="Times New Roman"/>
          <w:bCs/>
          <w:i/>
          <w:iCs/>
          <w:kern w:val="2"/>
          <w:sz w:val="20"/>
          <w:szCs w:val="20"/>
          <w:lang w:eastAsia="zh-CN"/>
        </w:rPr>
        <w:t xml:space="preserve">, </w:t>
      </w:r>
      <w:r w:rsidR="009420C7" w:rsidRPr="009420C7">
        <w:rPr>
          <w:rFonts w:ascii="Times New Roman" w:eastAsia="SimSun" w:hAnsi="Times New Roman" w:cs="Times New Roman"/>
          <w:bCs/>
          <w:kern w:val="2"/>
          <w:sz w:val="20"/>
          <w:szCs w:val="20"/>
          <w:lang w:eastAsia="zh-CN"/>
        </w:rPr>
        <w:t>(</w:t>
      </w:r>
      <w:r w:rsidRPr="009420C7">
        <w:rPr>
          <w:rFonts w:ascii="Times New Roman" w:eastAsia="SimSun" w:hAnsi="Times New Roman" w:cs="Times New Roman"/>
          <w:bCs/>
          <w:kern w:val="2"/>
          <w:sz w:val="20"/>
          <w:szCs w:val="20"/>
          <w:lang w:eastAsia="zh-CN"/>
        </w:rPr>
        <w:t>202</w:t>
      </w:r>
      <w:r w:rsidR="009420C7" w:rsidRPr="009420C7">
        <w:rPr>
          <w:rFonts w:ascii="Times New Roman" w:eastAsia="SimSun" w:hAnsi="Times New Roman" w:cs="Times New Roman"/>
          <w:bCs/>
          <w:kern w:val="2"/>
          <w:sz w:val="20"/>
          <w:szCs w:val="20"/>
          <w:lang w:eastAsia="zh-CN"/>
        </w:rPr>
        <w:t>5)</w:t>
      </w:r>
    </w:p>
    <w:p w14:paraId="7071ECF6" w14:textId="77777777" w:rsidR="006F56C5" w:rsidRDefault="006F56C5" w:rsidP="006F56C5">
      <w:pPr>
        <w:widowControl w:val="0"/>
        <w:spacing w:after="0" w:line="240" w:lineRule="auto"/>
        <w:rPr>
          <w:rFonts w:ascii="Times New Roman" w:eastAsia="SimSun" w:hAnsi="Times New Roman" w:cs="Times New Roman"/>
          <w:bCs/>
          <w:kern w:val="2"/>
          <w:sz w:val="20"/>
          <w:szCs w:val="20"/>
          <w:lang w:eastAsia="zh-CN"/>
        </w:rPr>
      </w:pPr>
    </w:p>
    <w:p w14:paraId="0C09C240" w14:textId="77777777" w:rsidR="00D17F74" w:rsidRPr="00D17F74" w:rsidRDefault="00D17F74" w:rsidP="00D17F74">
      <w:pPr>
        <w:widowControl w:val="0"/>
        <w:spacing w:after="0" w:line="240" w:lineRule="auto"/>
        <w:ind w:firstLine="360"/>
        <w:jc w:val="both"/>
        <w:rPr>
          <w:rFonts w:ascii="Times New Roman" w:eastAsia="SimSun" w:hAnsi="Times New Roman" w:cs="Times New Roman"/>
          <w:spacing w:val="4"/>
          <w:kern w:val="2"/>
          <w:sz w:val="20"/>
          <w:szCs w:val="20"/>
          <w:lang w:eastAsia="zh-CN"/>
        </w:rPr>
      </w:pPr>
      <w:r w:rsidRPr="00D17F74">
        <w:rPr>
          <w:rFonts w:ascii="Times New Roman" w:eastAsia="SimSun" w:hAnsi="Times New Roman" w:cs="Times New Roman"/>
          <w:spacing w:val="4"/>
          <w:kern w:val="2"/>
          <w:sz w:val="20"/>
          <w:szCs w:val="20"/>
          <w:lang w:eastAsia="zh-CN"/>
        </w:rPr>
        <w:t>The process of formulating a short-term assertion to address research issues is known as hypothesis development. This study's primary premise is that PT. Epson Batam's increased employee productivity is correlated with the adoption of the gapuro system with RFID tools as a positive TAM approach.</w:t>
      </w:r>
    </w:p>
    <w:p w14:paraId="6D6DBD9B" w14:textId="147BC2FE" w:rsidR="00D17F74" w:rsidRPr="00D17F74" w:rsidRDefault="00D17F74" w:rsidP="00D17F74">
      <w:pPr>
        <w:widowControl w:val="0"/>
        <w:spacing w:after="0" w:line="240" w:lineRule="auto"/>
        <w:jc w:val="both"/>
        <w:rPr>
          <w:rFonts w:ascii="Times New Roman" w:eastAsia="SimSun" w:hAnsi="Times New Roman" w:cs="Times New Roman"/>
          <w:spacing w:val="4"/>
          <w:kern w:val="2"/>
          <w:sz w:val="20"/>
          <w:szCs w:val="20"/>
          <w:lang w:eastAsia="zh-CN"/>
        </w:rPr>
      </w:pPr>
      <w:r w:rsidRPr="00D17F74">
        <w:rPr>
          <w:rFonts w:ascii="Times New Roman" w:eastAsia="SimSun" w:hAnsi="Times New Roman" w:cs="Times New Roman"/>
          <w:spacing w:val="4"/>
          <w:kern w:val="2"/>
          <w:sz w:val="20"/>
          <w:szCs w:val="20"/>
          <w:lang w:eastAsia="zh-CN"/>
        </w:rPr>
        <w:t xml:space="preserve">H1: Employee productivity is partially impacted by </w:t>
      </w:r>
      <w:r>
        <w:rPr>
          <w:rFonts w:ascii="Times New Roman" w:eastAsia="SimSun" w:hAnsi="Times New Roman" w:cs="Times New Roman"/>
          <w:spacing w:val="4"/>
          <w:kern w:val="2"/>
          <w:sz w:val="20"/>
          <w:szCs w:val="20"/>
          <w:lang w:eastAsia="zh-CN"/>
        </w:rPr>
        <w:t xml:space="preserve">  </w:t>
      </w:r>
      <w:r>
        <w:rPr>
          <w:rFonts w:ascii="Times New Roman" w:eastAsia="SimSun" w:hAnsi="Times New Roman" w:cs="Times New Roman"/>
          <w:spacing w:val="4"/>
          <w:kern w:val="2"/>
          <w:sz w:val="20"/>
          <w:szCs w:val="20"/>
          <w:lang w:eastAsia="zh-CN"/>
        </w:rPr>
        <w:br/>
        <w:t xml:space="preserve">       </w:t>
      </w:r>
      <w:r w:rsidRPr="00D17F74">
        <w:rPr>
          <w:rFonts w:ascii="Times New Roman" w:eastAsia="SimSun" w:hAnsi="Times New Roman" w:cs="Times New Roman"/>
          <w:spacing w:val="4"/>
          <w:kern w:val="2"/>
          <w:sz w:val="20"/>
          <w:szCs w:val="20"/>
          <w:lang w:eastAsia="zh-CN"/>
        </w:rPr>
        <w:t>perceived usefulness (PU).</w:t>
      </w:r>
    </w:p>
    <w:p w14:paraId="260FD188" w14:textId="3AB794F8" w:rsidR="00D17F74" w:rsidRPr="00D17F74" w:rsidRDefault="00D17F74" w:rsidP="00D17F74">
      <w:pPr>
        <w:widowControl w:val="0"/>
        <w:spacing w:after="0" w:line="240" w:lineRule="auto"/>
        <w:jc w:val="both"/>
        <w:rPr>
          <w:rFonts w:ascii="Times New Roman" w:eastAsia="SimSun" w:hAnsi="Times New Roman" w:cs="Times New Roman"/>
          <w:spacing w:val="4"/>
          <w:kern w:val="2"/>
          <w:sz w:val="20"/>
          <w:szCs w:val="20"/>
          <w:lang w:eastAsia="zh-CN"/>
        </w:rPr>
      </w:pPr>
      <w:r w:rsidRPr="00D17F74">
        <w:rPr>
          <w:rFonts w:ascii="Times New Roman" w:eastAsia="SimSun" w:hAnsi="Times New Roman" w:cs="Times New Roman"/>
          <w:spacing w:val="4"/>
          <w:kern w:val="2"/>
          <w:sz w:val="20"/>
          <w:szCs w:val="20"/>
          <w:lang w:eastAsia="zh-CN"/>
        </w:rPr>
        <w:t xml:space="preserve">H2: Employee productivity is somewhat impacted </w:t>
      </w:r>
      <w:r>
        <w:rPr>
          <w:rFonts w:ascii="Times New Roman" w:eastAsia="SimSun" w:hAnsi="Times New Roman" w:cs="Times New Roman"/>
          <w:spacing w:val="4"/>
          <w:kern w:val="2"/>
          <w:sz w:val="20"/>
          <w:szCs w:val="20"/>
          <w:lang w:eastAsia="zh-CN"/>
        </w:rPr>
        <w:t xml:space="preserve">  </w:t>
      </w:r>
      <w:r>
        <w:rPr>
          <w:rFonts w:ascii="Times New Roman" w:eastAsia="SimSun" w:hAnsi="Times New Roman" w:cs="Times New Roman"/>
          <w:spacing w:val="4"/>
          <w:kern w:val="2"/>
          <w:sz w:val="20"/>
          <w:szCs w:val="20"/>
          <w:lang w:eastAsia="zh-CN"/>
        </w:rPr>
        <w:br/>
        <w:t xml:space="preserve">       </w:t>
      </w:r>
      <w:r w:rsidRPr="00D17F74">
        <w:rPr>
          <w:rFonts w:ascii="Times New Roman" w:eastAsia="SimSun" w:hAnsi="Times New Roman" w:cs="Times New Roman"/>
          <w:spacing w:val="4"/>
          <w:kern w:val="2"/>
          <w:sz w:val="20"/>
          <w:szCs w:val="20"/>
          <w:lang w:eastAsia="zh-CN"/>
        </w:rPr>
        <w:t>by perceived ease of use (PEOU).</w:t>
      </w:r>
    </w:p>
    <w:p w14:paraId="5F027FD7" w14:textId="769F7438" w:rsidR="00D17F74" w:rsidRPr="00D17F74" w:rsidRDefault="00D17F74" w:rsidP="00D17F74">
      <w:pPr>
        <w:widowControl w:val="0"/>
        <w:spacing w:after="0" w:line="240" w:lineRule="auto"/>
        <w:jc w:val="both"/>
        <w:rPr>
          <w:rFonts w:ascii="Times New Roman" w:eastAsia="SimSun" w:hAnsi="Times New Roman" w:cs="Times New Roman"/>
          <w:spacing w:val="4"/>
          <w:kern w:val="2"/>
          <w:sz w:val="20"/>
          <w:szCs w:val="20"/>
          <w:lang w:eastAsia="zh-CN"/>
        </w:rPr>
      </w:pPr>
      <w:r w:rsidRPr="00D17F74">
        <w:rPr>
          <w:rFonts w:ascii="Times New Roman" w:eastAsia="SimSun" w:hAnsi="Times New Roman" w:cs="Times New Roman"/>
          <w:spacing w:val="4"/>
          <w:kern w:val="2"/>
          <w:sz w:val="20"/>
          <w:szCs w:val="20"/>
          <w:lang w:eastAsia="zh-CN"/>
        </w:rPr>
        <w:t xml:space="preserve">H3: Employee productivity is partially impacted by </w:t>
      </w:r>
      <w:r>
        <w:rPr>
          <w:rFonts w:ascii="Times New Roman" w:eastAsia="SimSun" w:hAnsi="Times New Roman" w:cs="Times New Roman"/>
          <w:spacing w:val="4"/>
          <w:kern w:val="2"/>
          <w:sz w:val="20"/>
          <w:szCs w:val="20"/>
          <w:lang w:eastAsia="zh-CN"/>
        </w:rPr>
        <w:br/>
        <w:t xml:space="preserve">       </w:t>
      </w:r>
      <w:r w:rsidRPr="00D17F74">
        <w:rPr>
          <w:rFonts w:ascii="Times New Roman" w:eastAsia="SimSun" w:hAnsi="Times New Roman" w:cs="Times New Roman"/>
          <w:spacing w:val="4"/>
          <w:kern w:val="2"/>
          <w:sz w:val="20"/>
          <w:szCs w:val="20"/>
          <w:lang w:eastAsia="zh-CN"/>
        </w:rPr>
        <w:t>attitude toward technology use (ATT).</w:t>
      </w:r>
    </w:p>
    <w:p w14:paraId="7DEF3E62" w14:textId="22AD6406" w:rsidR="00D17F74" w:rsidRPr="00D17F74" w:rsidRDefault="00D17F74" w:rsidP="00D17F74">
      <w:pPr>
        <w:widowControl w:val="0"/>
        <w:spacing w:after="0" w:line="240" w:lineRule="auto"/>
        <w:jc w:val="both"/>
        <w:rPr>
          <w:rFonts w:ascii="Times New Roman" w:eastAsia="SimSun" w:hAnsi="Times New Roman" w:cs="Times New Roman"/>
          <w:spacing w:val="4"/>
          <w:kern w:val="2"/>
          <w:sz w:val="20"/>
          <w:szCs w:val="20"/>
          <w:lang w:eastAsia="zh-CN"/>
        </w:rPr>
      </w:pPr>
      <w:r w:rsidRPr="00D17F74">
        <w:rPr>
          <w:rFonts w:ascii="Times New Roman" w:eastAsia="SimSun" w:hAnsi="Times New Roman" w:cs="Times New Roman"/>
          <w:spacing w:val="4"/>
          <w:kern w:val="2"/>
          <w:sz w:val="20"/>
          <w:szCs w:val="20"/>
          <w:lang w:eastAsia="zh-CN"/>
        </w:rPr>
        <w:t xml:space="preserve">H4: Employee productivity is partially impacted by </w:t>
      </w:r>
      <w:r>
        <w:rPr>
          <w:rFonts w:ascii="Times New Roman" w:eastAsia="SimSun" w:hAnsi="Times New Roman" w:cs="Times New Roman"/>
          <w:spacing w:val="4"/>
          <w:kern w:val="2"/>
          <w:sz w:val="20"/>
          <w:szCs w:val="20"/>
          <w:lang w:eastAsia="zh-CN"/>
        </w:rPr>
        <w:br/>
        <w:t xml:space="preserve">       </w:t>
      </w:r>
      <w:r w:rsidRPr="00D17F74">
        <w:rPr>
          <w:rFonts w:ascii="Times New Roman" w:eastAsia="SimSun" w:hAnsi="Times New Roman" w:cs="Times New Roman"/>
          <w:spacing w:val="4"/>
          <w:kern w:val="2"/>
          <w:sz w:val="20"/>
          <w:szCs w:val="20"/>
          <w:lang w:eastAsia="zh-CN"/>
        </w:rPr>
        <w:t xml:space="preserve">behavioral intention to use the technology </w:t>
      </w:r>
      <w:r>
        <w:rPr>
          <w:rFonts w:ascii="Times New Roman" w:eastAsia="SimSun" w:hAnsi="Times New Roman" w:cs="Times New Roman"/>
          <w:spacing w:val="4"/>
          <w:kern w:val="2"/>
          <w:sz w:val="20"/>
          <w:szCs w:val="20"/>
          <w:lang w:eastAsia="zh-CN"/>
        </w:rPr>
        <w:br/>
        <w:t xml:space="preserve">       </w:t>
      </w:r>
      <w:r w:rsidRPr="00D17F74">
        <w:rPr>
          <w:rFonts w:ascii="Times New Roman" w:eastAsia="SimSun" w:hAnsi="Times New Roman" w:cs="Times New Roman"/>
          <w:spacing w:val="4"/>
          <w:kern w:val="2"/>
          <w:sz w:val="20"/>
          <w:szCs w:val="20"/>
          <w:lang w:eastAsia="zh-CN"/>
        </w:rPr>
        <w:t>(BI).</w:t>
      </w:r>
    </w:p>
    <w:p w14:paraId="5E39294A" w14:textId="50870C61" w:rsidR="00D17F74" w:rsidRPr="00D17F74" w:rsidRDefault="00D17F74" w:rsidP="00D17F74">
      <w:pPr>
        <w:widowControl w:val="0"/>
        <w:spacing w:after="0" w:line="240" w:lineRule="auto"/>
        <w:jc w:val="both"/>
        <w:rPr>
          <w:rFonts w:ascii="Times New Roman" w:eastAsia="SimSun" w:hAnsi="Times New Roman" w:cs="Times New Roman"/>
          <w:spacing w:val="4"/>
          <w:kern w:val="2"/>
          <w:sz w:val="20"/>
          <w:szCs w:val="20"/>
          <w:lang w:eastAsia="zh-CN"/>
        </w:rPr>
      </w:pPr>
      <w:r w:rsidRPr="00D17F74">
        <w:rPr>
          <w:rFonts w:ascii="Times New Roman" w:eastAsia="SimSun" w:hAnsi="Times New Roman" w:cs="Times New Roman"/>
          <w:spacing w:val="4"/>
          <w:kern w:val="2"/>
          <w:sz w:val="20"/>
          <w:szCs w:val="20"/>
          <w:lang w:eastAsia="zh-CN"/>
        </w:rPr>
        <w:t xml:space="preserve">H5: Employee productivity is partially impacted by </w:t>
      </w:r>
      <w:r>
        <w:rPr>
          <w:rFonts w:ascii="Times New Roman" w:eastAsia="SimSun" w:hAnsi="Times New Roman" w:cs="Times New Roman"/>
          <w:spacing w:val="4"/>
          <w:kern w:val="2"/>
          <w:sz w:val="20"/>
          <w:szCs w:val="20"/>
          <w:lang w:eastAsia="zh-CN"/>
        </w:rPr>
        <w:br/>
        <w:t xml:space="preserve">      </w:t>
      </w:r>
      <w:r w:rsidRPr="00D17F74">
        <w:rPr>
          <w:rFonts w:ascii="Times New Roman" w:eastAsia="SimSun" w:hAnsi="Times New Roman" w:cs="Times New Roman"/>
          <w:spacing w:val="4"/>
          <w:kern w:val="2"/>
          <w:sz w:val="20"/>
          <w:szCs w:val="20"/>
          <w:lang w:eastAsia="zh-CN"/>
        </w:rPr>
        <w:t>actual system use (ASU).</w:t>
      </w:r>
    </w:p>
    <w:p w14:paraId="483BCDE0" w14:textId="20C44816" w:rsidR="00D17F74" w:rsidRPr="00D17F74" w:rsidRDefault="00D17F74" w:rsidP="00D17F74">
      <w:pPr>
        <w:widowControl w:val="0"/>
        <w:spacing w:after="0" w:line="240" w:lineRule="auto"/>
        <w:jc w:val="both"/>
        <w:rPr>
          <w:rFonts w:ascii="Times New Roman" w:eastAsia="SimSun" w:hAnsi="Times New Roman" w:cs="Times New Roman"/>
          <w:spacing w:val="4"/>
          <w:kern w:val="2"/>
          <w:sz w:val="20"/>
          <w:szCs w:val="20"/>
          <w:lang w:eastAsia="zh-CN"/>
        </w:rPr>
      </w:pPr>
      <w:r>
        <w:rPr>
          <w:rFonts w:ascii="Times New Roman" w:eastAsia="SimSun" w:hAnsi="Times New Roman" w:cs="Times New Roman"/>
          <w:spacing w:val="4"/>
          <w:kern w:val="2"/>
          <w:sz w:val="20"/>
          <w:szCs w:val="20"/>
          <w:lang w:eastAsia="zh-CN"/>
        </w:rPr>
        <w:t xml:space="preserve">H6: </w:t>
      </w:r>
      <w:r w:rsidRPr="00D17F74">
        <w:rPr>
          <w:rFonts w:ascii="Times New Roman" w:eastAsia="SimSun" w:hAnsi="Times New Roman" w:cs="Times New Roman"/>
          <w:spacing w:val="4"/>
          <w:kern w:val="2"/>
          <w:sz w:val="20"/>
          <w:szCs w:val="20"/>
          <w:lang w:eastAsia="zh-CN"/>
        </w:rPr>
        <w:t xml:space="preserve">TAM indicators are suspected to have a </w:t>
      </w:r>
      <w:r>
        <w:rPr>
          <w:rFonts w:ascii="Times New Roman" w:eastAsia="SimSun" w:hAnsi="Times New Roman" w:cs="Times New Roman"/>
          <w:spacing w:val="4"/>
          <w:kern w:val="2"/>
          <w:sz w:val="20"/>
          <w:szCs w:val="20"/>
          <w:lang w:eastAsia="zh-CN"/>
        </w:rPr>
        <w:br/>
        <w:t xml:space="preserve">        </w:t>
      </w:r>
      <w:r w:rsidRPr="00D17F74">
        <w:rPr>
          <w:rFonts w:ascii="Times New Roman" w:eastAsia="SimSun" w:hAnsi="Times New Roman" w:cs="Times New Roman"/>
          <w:spacing w:val="4"/>
          <w:kern w:val="2"/>
          <w:sz w:val="20"/>
          <w:szCs w:val="20"/>
          <w:lang w:eastAsia="zh-CN"/>
        </w:rPr>
        <w:t xml:space="preserve">simultaneous influence on employee </w:t>
      </w:r>
      <w:r>
        <w:rPr>
          <w:rFonts w:ascii="Times New Roman" w:eastAsia="SimSun" w:hAnsi="Times New Roman" w:cs="Times New Roman"/>
          <w:spacing w:val="4"/>
          <w:kern w:val="2"/>
          <w:sz w:val="20"/>
          <w:szCs w:val="20"/>
          <w:lang w:eastAsia="zh-CN"/>
        </w:rPr>
        <w:br/>
        <w:t xml:space="preserve">        </w:t>
      </w:r>
      <w:r w:rsidRPr="00D17F74">
        <w:rPr>
          <w:rFonts w:ascii="Times New Roman" w:eastAsia="SimSun" w:hAnsi="Times New Roman" w:cs="Times New Roman"/>
          <w:spacing w:val="4"/>
          <w:kern w:val="2"/>
          <w:sz w:val="20"/>
          <w:szCs w:val="20"/>
          <w:lang w:eastAsia="zh-CN"/>
        </w:rPr>
        <w:t>productivity</w:t>
      </w:r>
    </w:p>
    <w:p w14:paraId="59CC1E13" w14:textId="3955E6C3" w:rsidR="00D17F74" w:rsidRDefault="00D17F74" w:rsidP="00D17F74">
      <w:pPr>
        <w:widowControl w:val="0"/>
        <w:spacing w:after="0" w:line="240" w:lineRule="auto"/>
        <w:ind w:firstLine="360"/>
        <w:jc w:val="both"/>
        <w:rPr>
          <w:rFonts w:ascii="Times New Roman" w:eastAsia="SimSun" w:hAnsi="Times New Roman" w:cs="Times New Roman"/>
          <w:spacing w:val="4"/>
          <w:kern w:val="2"/>
          <w:sz w:val="20"/>
          <w:szCs w:val="20"/>
          <w:lang w:eastAsia="zh-CN"/>
        </w:rPr>
      </w:pPr>
      <w:r w:rsidRPr="00D17F74">
        <w:rPr>
          <w:rFonts w:ascii="Times New Roman" w:eastAsia="SimSun" w:hAnsi="Times New Roman" w:cs="Times New Roman"/>
          <w:spacing w:val="4"/>
          <w:kern w:val="2"/>
          <w:sz w:val="20"/>
          <w:szCs w:val="20"/>
          <w:lang w:eastAsia="zh-CN"/>
        </w:rPr>
        <w:t>Multiple regression analysis is used to test these predictions quantitatively, enabling the study to evaluate the effects of TAM indicators separately and in combination with productivity outcomes.</w:t>
      </w:r>
    </w:p>
    <w:p w14:paraId="69D91E81" w14:textId="3158F7E0" w:rsidR="00B62F36" w:rsidRDefault="00437D82" w:rsidP="009420C7">
      <w:pPr>
        <w:widowControl w:val="0"/>
        <w:spacing w:after="0" w:line="240" w:lineRule="auto"/>
        <w:ind w:firstLine="360"/>
        <w:jc w:val="both"/>
        <w:rPr>
          <w:rFonts w:ascii="Times New Roman" w:eastAsia="SimSun" w:hAnsi="Times New Roman" w:cs="Times New Roman"/>
          <w:spacing w:val="4"/>
          <w:kern w:val="2"/>
          <w:sz w:val="20"/>
          <w:szCs w:val="20"/>
          <w:lang w:eastAsia="zh-CN"/>
        </w:rPr>
      </w:pPr>
      <w:r w:rsidRPr="00437D82">
        <w:rPr>
          <w:rFonts w:ascii="Times New Roman" w:eastAsia="SimSun" w:hAnsi="Times New Roman" w:cs="Times New Roman"/>
          <w:spacing w:val="4"/>
          <w:kern w:val="2"/>
          <w:sz w:val="20"/>
          <w:szCs w:val="20"/>
          <w:lang w:eastAsia="zh-CN"/>
        </w:rPr>
        <w:t>This study's central hypothesis is that using the gate system with RFID devices as a positive TAM method is related to increased employee productivity at PT. Epson Batam.</w:t>
      </w:r>
      <w:r w:rsidR="009420C7">
        <w:rPr>
          <w:rFonts w:ascii="Times New Roman" w:eastAsia="SimSun" w:hAnsi="Times New Roman" w:cs="Times New Roman"/>
          <w:spacing w:val="4"/>
          <w:kern w:val="2"/>
          <w:sz w:val="20"/>
          <w:szCs w:val="20"/>
          <w:lang w:eastAsia="zh-CN"/>
        </w:rPr>
        <w:t xml:space="preserve"> </w:t>
      </w:r>
      <w:r w:rsidR="00B62F36" w:rsidRPr="00B62F36">
        <w:rPr>
          <w:rFonts w:ascii="Times New Roman" w:eastAsia="SimSun" w:hAnsi="Times New Roman" w:cs="Times New Roman"/>
          <w:spacing w:val="4"/>
          <w:kern w:val="2"/>
          <w:sz w:val="20"/>
          <w:szCs w:val="20"/>
          <w:lang w:eastAsia="zh-CN"/>
        </w:rPr>
        <w:t>Based on the hypothesis formulation in this study, it is suspected that there is a partial influence of each TAM indicator on employee productivity, namely benefit per</w:t>
      </w:r>
      <w:r w:rsidR="00DC0707">
        <w:rPr>
          <w:rFonts w:ascii="Times New Roman" w:eastAsia="SimSun" w:hAnsi="Times New Roman" w:cs="Times New Roman"/>
          <w:spacing w:val="4"/>
          <w:kern w:val="2"/>
          <w:sz w:val="20"/>
          <w:szCs w:val="20"/>
          <w:lang w:eastAsia="zh-CN"/>
        </w:rPr>
        <w:t>ception, ease of use, attitude towards use, intention to use</w:t>
      </w:r>
      <w:r w:rsidR="00B62F36" w:rsidRPr="00B62F36">
        <w:rPr>
          <w:rFonts w:ascii="Times New Roman" w:eastAsia="SimSun" w:hAnsi="Times New Roman" w:cs="Times New Roman"/>
          <w:spacing w:val="4"/>
          <w:kern w:val="2"/>
          <w:sz w:val="20"/>
          <w:szCs w:val="20"/>
          <w:lang w:eastAsia="zh-CN"/>
        </w:rPr>
        <w:t>, and actual</w:t>
      </w:r>
      <w:r w:rsidR="00DC0707">
        <w:rPr>
          <w:rFonts w:ascii="Times New Roman" w:eastAsia="SimSun" w:hAnsi="Times New Roman" w:cs="Times New Roman"/>
          <w:spacing w:val="4"/>
          <w:kern w:val="2"/>
          <w:sz w:val="20"/>
          <w:szCs w:val="20"/>
          <w:lang w:eastAsia="zh-CN"/>
        </w:rPr>
        <w:t xml:space="preserve"> use of the system</w:t>
      </w:r>
      <w:r w:rsidR="00B62F36" w:rsidRPr="00B62F36">
        <w:rPr>
          <w:rFonts w:ascii="Times New Roman" w:eastAsia="SimSun" w:hAnsi="Times New Roman" w:cs="Times New Roman"/>
          <w:spacing w:val="4"/>
          <w:kern w:val="2"/>
          <w:sz w:val="20"/>
          <w:szCs w:val="20"/>
          <w:lang w:eastAsia="zh-CN"/>
        </w:rPr>
        <w:t>. In addition, it is also suspected that all TAM indicators simultaneously significantly affect employee productivity in the work environment, especially in the context of implementing the Gapuro RFID system at PT Epson Batam.</w:t>
      </w:r>
    </w:p>
    <w:p w14:paraId="696BFF6A" w14:textId="77777777" w:rsidR="00C15A5A" w:rsidRDefault="00CF7273" w:rsidP="00C15A5A">
      <w:pPr>
        <w:widowControl w:val="0"/>
        <w:spacing w:after="0" w:line="240" w:lineRule="auto"/>
        <w:ind w:firstLine="360"/>
        <w:jc w:val="both"/>
        <w:rPr>
          <w:rFonts w:ascii="Times New Roman" w:eastAsia="SimSun" w:hAnsi="Times New Roman" w:cs="Times New Roman"/>
          <w:spacing w:val="4"/>
          <w:kern w:val="2"/>
          <w:sz w:val="20"/>
          <w:szCs w:val="20"/>
          <w:lang w:eastAsia="zh-CN"/>
        </w:rPr>
      </w:pPr>
      <w:r w:rsidRPr="00CF7273">
        <w:rPr>
          <w:rFonts w:ascii="Times New Roman" w:eastAsia="SimSun" w:hAnsi="Times New Roman" w:cs="Times New Roman"/>
          <w:spacing w:val="4"/>
          <w:kern w:val="2"/>
          <w:sz w:val="20"/>
          <w:szCs w:val="20"/>
          <w:lang w:eastAsia="zh-CN"/>
        </w:rPr>
        <w:lastRenderedPageBreak/>
        <w:t>Several studies have been conducted to show the correlation between information technology variables and employee productivity. The impact of technology on employee productivity has been researched by Wahyuni (2017), who concluded that technology significantly improves employee performance by streamlining work processes, automating routine tasks, and speeding up communication, thereby enhancing efficiency and productivity. The study by Ilham et al. (2023) on RFID identification technology and QR Codes concluded that Auto-ID technology, particularly RFID and QR Codes, plays a crucial role in facilitating the flow of information in the industrial sector.</w:t>
      </w:r>
    </w:p>
    <w:p w14:paraId="7BD53CF9" w14:textId="77777777" w:rsidR="00C15A5A" w:rsidRDefault="00437D82" w:rsidP="00C15A5A">
      <w:pPr>
        <w:widowControl w:val="0"/>
        <w:spacing w:after="0" w:line="240" w:lineRule="auto"/>
        <w:ind w:firstLine="360"/>
        <w:jc w:val="both"/>
        <w:rPr>
          <w:rFonts w:ascii="Times New Roman" w:eastAsia="SimSun" w:hAnsi="Times New Roman" w:cs="Times New Roman"/>
          <w:spacing w:val="4"/>
          <w:kern w:val="2"/>
          <w:sz w:val="20"/>
          <w:szCs w:val="20"/>
          <w:lang w:eastAsia="zh-CN"/>
        </w:rPr>
      </w:pPr>
      <w:r w:rsidRPr="00437D82">
        <w:rPr>
          <w:rFonts w:ascii="Times New Roman" w:eastAsia="SimSun" w:hAnsi="Times New Roman" w:cs="Times New Roman"/>
          <w:b/>
          <w:spacing w:val="4"/>
          <w:kern w:val="2"/>
          <w:sz w:val="20"/>
          <w:szCs w:val="20"/>
          <w:lang w:eastAsia="zh-CN"/>
        </w:rPr>
        <w:t>2. Research Methods</w:t>
      </w:r>
    </w:p>
    <w:p w14:paraId="00AE3F2A" w14:textId="77777777" w:rsidR="00126981" w:rsidRDefault="00437D82" w:rsidP="00126981">
      <w:pPr>
        <w:widowControl w:val="0"/>
        <w:spacing w:after="0" w:line="240" w:lineRule="auto"/>
        <w:ind w:firstLine="360"/>
        <w:jc w:val="both"/>
        <w:rPr>
          <w:rFonts w:ascii="Times New Roman" w:eastAsia="SimSun" w:hAnsi="Times New Roman" w:cs="Times New Roman"/>
          <w:spacing w:val="4"/>
          <w:kern w:val="2"/>
          <w:sz w:val="20"/>
          <w:szCs w:val="20"/>
          <w:lang w:eastAsia="zh-CN"/>
        </w:rPr>
      </w:pPr>
      <w:r w:rsidRPr="00437D82">
        <w:rPr>
          <w:rFonts w:ascii="Times New Roman" w:eastAsia="SimSun" w:hAnsi="Times New Roman" w:cs="Times New Roman"/>
          <w:spacing w:val="4"/>
          <w:kern w:val="2"/>
          <w:sz w:val="20"/>
          <w:szCs w:val="20"/>
          <w:lang w:eastAsia="zh-CN"/>
        </w:rPr>
        <w:t>The researcher used a quantitative approach with a purposive sampling method to select the subjects of this writing. The researcher only wanted to focus on employees who had specific experience or knowledge about the gate system with RFID devices with the TAM Method in the IK-Production Molding department. The total respondents for this writing were 102 from the IK-Production Molding Department at PT. Epson Batam. The writing was done on all employees who utilized the gate system equipped with RFID devices. The data processing method in this study used SPSS software.</w:t>
      </w:r>
    </w:p>
    <w:p w14:paraId="1B79B003" w14:textId="77777777" w:rsidR="00126981" w:rsidRDefault="00126981" w:rsidP="00126981">
      <w:pPr>
        <w:widowControl w:val="0"/>
        <w:spacing w:after="0" w:line="240" w:lineRule="auto"/>
        <w:ind w:firstLine="360"/>
        <w:jc w:val="both"/>
        <w:rPr>
          <w:rFonts w:ascii="Times New Roman" w:eastAsia="SimSun" w:hAnsi="Times New Roman" w:cs="Times New Roman"/>
          <w:spacing w:val="4"/>
          <w:kern w:val="2"/>
          <w:sz w:val="20"/>
          <w:szCs w:val="20"/>
          <w:lang w:eastAsia="zh-CN"/>
        </w:rPr>
      </w:pPr>
    </w:p>
    <w:p w14:paraId="2CA26F18" w14:textId="77777777" w:rsidR="00126981" w:rsidRDefault="00B83D7B" w:rsidP="00126981">
      <w:pPr>
        <w:widowControl w:val="0"/>
        <w:spacing w:after="0" w:line="240" w:lineRule="auto"/>
        <w:ind w:firstLine="360"/>
        <w:jc w:val="both"/>
        <w:rPr>
          <w:rFonts w:ascii="Times New Roman" w:eastAsia="SimSun" w:hAnsi="Times New Roman" w:cs="Times New Roman"/>
          <w:spacing w:val="4"/>
          <w:kern w:val="2"/>
          <w:sz w:val="20"/>
          <w:szCs w:val="20"/>
          <w:lang w:eastAsia="zh-CN"/>
        </w:rPr>
      </w:pPr>
      <w:r w:rsidRPr="00B83D7B">
        <w:rPr>
          <w:rFonts w:ascii="Times New Roman" w:eastAsia="SimSun" w:hAnsi="Times New Roman" w:cs="Times New Roman"/>
          <w:b/>
          <w:spacing w:val="4"/>
          <w:kern w:val="2"/>
          <w:sz w:val="20"/>
          <w:szCs w:val="20"/>
          <w:lang w:eastAsia="zh-CN"/>
        </w:rPr>
        <w:t>Operational Variables and Their Measurement Scales</w:t>
      </w:r>
    </w:p>
    <w:p w14:paraId="25AB32CD" w14:textId="780F6AE2" w:rsidR="00126981" w:rsidRDefault="00CC3448" w:rsidP="00126981">
      <w:pPr>
        <w:widowControl w:val="0"/>
        <w:spacing w:after="0" w:line="240" w:lineRule="auto"/>
        <w:ind w:firstLine="360"/>
        <w:jc w:val="center"/>
        <w:rPr>
          <w:rFonts w:ascii="Times New Roman" w:eastAsia="SimSun" w:hAnsi="Times New Roman" w:cs="Times New Roman"/>
          <w:spacing w:val="4"/>
          <w:kern w:val="2"/>
          <w:sz w:val="20"/>
          <w:szCs w:val="20"/>
          <w:lang w:eastAsia="zh-CN"/>
        </w:rPr>
      </w:pPr>
      <w:r w:rsidRPr="00BD71B2">
        <w:rPr>
          <w:rFonts w:ascii="Times New Roman" w:eastAsia="SimSun" w:hAnsi="Times New Roman" w:cs="Times New Roman"/>
          <w:spacing w:val="4"/>
          <w:kern w:val="2"/>
          <w:sz w:val="20"/>
          <w:szCs w:val="20"/>
          <w:lang w:eastAsia="zh-CN"/>
        </w:rPr>
        <w:t>Table</w:t>
      </w:r>
      <w:r w:rsidR="00BD71B2" w:rsidRPr="00BD71B2">
        <w:rPr>
          <w:rFonts w:ascii="Times New Roman" w:eastAsia="SimSun" w:hAnsi="Times New Roman" w:cs="Times New Roman"/>
          <w:spacing w:val="4"/>
          <w:kern w:val="2"/>
          <w:sz w:val="20"/>
          <w:szCs w:val="20"/>
          <w:lang w:eastAsia="zh-CN"/>
        </w:rPr>
        <w:t xml:space="preserve"> 1</w:t>
      </w:r>
    </w:p>
    <w:p w14:paraId="7B24219D" w14:textId="2C451549" w:rsidR="00BD71B2" w:rsidRPr="00126981" w:rsidRDefault="00CC3448" w:rsidP="00126981">
      <w:pPr>
        <w:widowControl w:val="0"/>
        <w:spacing w:after="0" w:line="240" w:lineRule="auto"/>
        <w:ind w:firstLine="360"/>
        <w:jc w:val="center"/>
        <w:rPr>
          <w:rFonts w:ascii="Times New Roman" w:eastAsia="SimSun" w:hAnsi="Times New Roman" w:cs="Times New Roman"/>
          <w:spacing w:val="4"/>
          <w:kern w:val="2"/>
          <w:sz w:val="20"/>
          <w:szCs w:val="20"/>
          <w:lang w:eastAsia="zh-CN"/>
        </w:rPr>
      </w:pPr>
      <w:r w:rsidRPr="00BD71B2">
        <w:rPr>
          <w:rFonts w:ascii="Times New Roman" w:eastAsia="SimSun" w:hAnsi="Times New Roman" w:cs="Times New Roman"/>
          <w:spacing w:val="4"/>
          <w:kern w:val="2"/>
          <w:sz w:val="20"/>
          <w:szCs w:val="20"/>
          <w:lang w:eastAsia="zh-CN"/>
        </w:rPr>
        <w:t>Operational Variable</w:t>
      </w:r>
    </w:p>
    <w:tbl>
      <w:tblPr>
        <w:tblW w:w="4507" w:type="dxa"/>
        <w:tblInd w:w="93" w:type="dxa"/>
        <w:tblLook w:val="04A0" w:firstRow="1" w:lastRow="0" w:firstColumn="1" w:lastColumn="0" w:noHBand="0" w:noVBand="1"/>
      </w:tblPr>
      <w:tblGrid>
        <w:gridCol w:w="1064"/>
        <w:gridCol w:w="924"/>
        <w:gridCol w:w="1104"/>
        <w:gridCol w:w="559"/>
        <w:gridCol w:w="856"/>
      </w:tblGrid>
      <w:tr w:rsidR="0008554E" w:rsidRPr="0008554E" w14:paraId="46839220" w14:textId="77777777" w:rsidTr="00CC3448">
        <w:trPr>
          <w:trHeight w:val="170"/>
        </w:trPr>
        <w:tc>
          <w:tcPr>
            <w:tcW w:w="106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CEF3AB2" w14:textId="77777777" w:rsidR="0008554E" w:rsidRPr="0008554E" w:rsidRDefault="0008554E" w:rsidP="0008554E">
            <w:pPr>
              <w:spacing w:after="0" w:line="240" w:lineRule="auto"/>
              <w:jc w:val="center"/>
              <w:rPr>
                <w:rFonts w:ascii="Times New Roman" w:eastAsia="Times New Roman" w:hAnsi="Times New Roman" w:cs="Times New Roman"/>
                <w:b/>
                <w:bCs/>
                <w:color w:val="000000"/>
                <w:sz w:val="14"/>
                <w:szCs w:val="14"/>
              </w:rPr>
            </w:pPr>
            <w:r w:rsidRPr="0008554E">
              <w:rPr>
                <w:rFonts w:ascii="Times New Roman" w:eastAsia="Times New Roman" w:hAnsi="Times New Roman" w:cs="Times New Roman"/>
                <w:b/>
                <w:bCs/>
                <w:color w:val="000000"/>
                <w:sz w:val="14"/>
                <w:szCs w:val="14"/>
                <w:lang w:val="id-ID"/>
              </w:rPr>
              <w:t>Definition of Variables/Sub Variables</w:t>
            </w:r>
          </w:p>
        </w:tc>
        <w:tc>
          <w:tcPr>
            <w:tcW w:w="92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0AB926F" w14:textId="77777777" w:rsidR="0008554E" w:rsidRPr="0008554E" w:rsidRDefault="0008554E" w:rsidP="0008554E">
            <w:pPr>
              <w:spacing w:after="0" w:line="240" w:lineRule="auto"/>
              <w:jc w:val="center"/>
              <w:rPr>
                <w:rFonts w:ascii="Times New Roman" w:eastAsia="Times New Roman" w:hAnsi="Times New Roman" w:cs="Times New Roman"/>
                <w:b/>
                <w:bCs/>
                <w:color w:val="000000"/>
                <w:sz w:val="14"/>
                <w:szCs w:val="14"/>
              </w:rPr>
            </w:pPr>
            <w:r w:rsidRPr="0008554E">
              <w:rPr>
                <w:rFonts w:ascii="Times New Roman" w:eastAsia="Times New Roman" w:hAnsi="Times New Roman" w:cs="Times New Roman"/>
                <w:b/>
                <w:bCs/>
                <w:color w:val="000000"/>
                <w:sz w:val="14"/>
                <w:szCs w:val="14"/>
                <w:lang w:val="id-ID"/>
              </w:rPr>
              <w:t xml:space="preserve"> Dimension</w:t>
            </w:r>
          </w:p>
        </w:tc>
        <w:tc>
          <w:tcPr>
            <w:tcW w:w="1104"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111D8904" w14:textId="77777777" w:rsidR="0008554E" w:rsidRPr="0008554E" w:rsidRDefault="0008554E" w:rsidP="0008554E">
            <w:pPr>
              <w:spacing w:after="0" w:line="240" w:lineRule="auto"/>
              <w:jc w:val="center"/>
              <w:rPr>
                <w:rFonts w:ascii="Times New Roman" w:eastAsia="Times New Roman" w:hAnsi="Times New Roman" w:cs="Times New Roman"/>
                <w:b/>
                <w:bCs/>
                <w:color w:val="000000"/>
                <w:sz w:val="14"/>
                <w:szCs w:val="14"/>
              </w:rPr>
            </w:pPr>
            <w:r w:rsidRPr="0008554E">
              <w:rPr>
                <w:rFonts w:ascii="Times New Roman" w:eastAsia="Times New Roman" w:hAnsi="Times New Roman" w:cs="Times New Roman"/>
                <w:b/>
                <w:bCs/>
                <w:color w:val="000000"/>
                <w:sz w:val="14"/>
                <w:szCs w:val="14"/>
                <w:lang w:val="id-ID"/>
              </w:rPr>
              <w:t xml:space="preserve"> Indicator</w:t>
            </w:r>
          </w:p>
        </w:tc>
        <w:tc>
          <w:tcPr>
            <w:tcW w:w="55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51E0604" w14:textId="77777777" w:rsidR="0008554E" w:rsidRPr="0008554E" w:rsidRDefault="0008554E" w:rsidP="0008554E">
            <w:pPr>
              <w:spacing w:after="0" w:line="240" w:lineRule="auto"/>
              <w:jc w:val="center"/>
              <w:rPr>
                <w:rFonts w:ascii="Times New Roman" w:eastAsia="Times New Roman" w:hAnsi="Times New Roman" w:cs="Times New Roman"/>
                <w:b/>
                <w:bCs/>
                <w:color w:val="000000"/>
                <w:sz w:val="14"/>
                <w:szCs w:val="14"/>
              </w:rPr>
            </w:pPr>
            <w:r w:rsidRPr="0008554E">
              <w:rPr>
                <w:rFonts w:ascii="Times New Roman" w:eastAsia="Times New Roman" w:hAnsi="Times New Roman" w:cs="Times New Roman"/>
                <w:b/>
                <w:bCs/>
                <w:color w:val="000000"/>
                <w:sz w:val="14"/>
                <w:szCs w:val="14"/>
                <w:lang w:val="id-ID"/>
              </w:rPr>
              <w:t>scale</w:t>
            </w:r>
          </w:p>
        </w:tc>
        <w:tc>
          <w:tcPr>
            <w:tcW w:w="85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BD99DB2" w14:textId="77777777" w:rsidR="0008554E" w:rsidRPr="0008554E" w:rsidRDefault="0008554E" w:rsidP="0008554E">
            <w:pPr>
              <w:spacing w:after="0" w:line="240" w:lineRule="auto"/>
              <w:jc w:val="center"/>
              <w:rPr>
                <w:rFonts w:ascii="Times New Roman" w:eastAsia="Times New Roman" w:hAnsi="Times New Roman" w:cs="Times New Roman"/>
                <w:b/>
                <w:bCs/>
                <w:color w:val="000000"/>
                <w:sz w:val="14"/>
                <w:szCs w:val="14"/>
              </w:rPr>
            </w:pPr>
            <w:r w:rsidRPr="0008554E">
              <w:rPr>
                <w:rFonts w:ascii="Times New Roman" w:eastAsia="Times New Roman" w:hAnsi="Times New Roman" w:cs="Times New Roman"/>
                <w:b/>
                <w:bCs/>
                <w:color w:val="000000"/>
                <w:sz w:val="14"/>
                <w:szCs w:val="14"/>
                <w:lang w:val="id-ID"/>
              </w:rPr>
              <w:t xml:space="preserve"> Reference Source</w:t>
            </w:r>
          </w:p>
        </w:tc>
      </w:tr>
      <w:tr w:rsidR="0008554E" w:rsidRPr="0008554E" w14:paraId="0F668B25" w14:textId="77777777" w:rsidTr="00CC3448">
        <w:trPr>
          <w:trHeight w:val="170"/>
        </w:trPr>
        <w:tc>
          <w:tcPr>
            <w:tcW w:w="1064" w:type="dxa"/>
            <w:vMerge/>
            <w:tcBorders>
              <w:top w:val="single" w:sz="8" w:space="0" w:color="auto"/>
              <w:left w:val="single" w:sz="8" w:space="0" w:color="auto"/>
              <w:bottom w:val="single" w:sz="8" w:space="0" w:color="000000"/>
              <w:right w:val="single" w:sz="8" w:space="0" w:color="auto"/>
            </w:tcBorders>
            <w:vAlign w:val="center"/>
            <w:hideMark/>
          </w:tcPr>
          <w:p w14:paraId="4089B502" w14:textId="77777777" w:rsidR="0008554E" w:rsidRPr="0008554E" w:rsidRDefault="0008554E" w:rsidP="0008554E">
            <w:pPr>
              <w:spacing w:after="0" w:line="240" w:lineRule="auto"/>
              <w:rPr>
                <w:rFonts w:ascii="Times New Roman" w:eastAsia="Times New Roman" w:hAnsi="Times New Roman" w:cs="Times New Roman"/>
                <w:b/>
                <w:bCs/>
                <w:color w:val="000000"/>
                <w:sz w:val="14"/>
                <w:szCs w:val="14"/>
              </w:rPr>
            </w:pPr>
          </w:p>
        </w:tc>
        <w:tc>
          <w:tcPr>
            <w:tcW w:w="924" w:type="dxa"/>
            <w:vMerge/>
            <w:tcBorders>
              <w:top w:val="single" w:sz="8" w:space="0" w:color="auto"/>
              <w:left w:val="single" w:sz="8" w:space="0" w:color="auto"/>
              <w:bottom w:val="single" w:sz="8" w:space="0" w:color="000000"/>
              <w:right w:val="single" w:sz="8" w:space="0" w:color="auto"/>
            </w:tcBorders>
            <w:vAlign w:val="center"/>
            <w:hideMark/>
          </w:tcPr>
          <w:p w14:paraId="7DF1F054" w14:textId="77777777" w:rsidR="0008554E" w:rsidRPr="0008554E" w:rsidRDefault="0008554E" w:rsidP="0008554E">
            <w:pPr>
              <w:spacing w:after="0" w:line="240" w:lineRule="auto"/>
              <w:rPr>
                <w:rFonts w:ascii="Times New Roman" w:eastAsia="Times New Roman" w:hAnsi="Times New Roman" w:cs="Times New Roman"/>
                <w:b/>
                <w:bCs/>
                <w:color w:val="000000"/>
                <w:sz w:val="14"/>
                <w:szCs w:val="14"/>
              </w:rPr>
            </w:pPr>
          </w:p>
        </w:tc>
        <w:tc>
          <w:tcPr>
            <w:tcW w:w="1104" w:type="dxa"/>
            <w:vMerge/>
            <w:tcBorders>
              <w:top w:val="single" w:sz="8" w:space="0" w:color="auto"/>
              <w:left w:val="single" w:sz="8" w:space="0" w:color="auto"/>
              <w:bottom w:val="single" w:sz="8" w:space="0" w:color="000000"/>
              <w:right w:val="single" w:sz="8" w:space="0" w:color="auto"/>
            </w:tcBorders>
            <w:vAlign w:val="center"/>
            <w:hideMark/>
          </w:tcPr>
          <w:p w14:paraId="459DC837" w14:textId="77777777" w:rsidR="0008554E" w:rsidRPr="0008554E" w:rsidRDefault="0008554E" w:rsidP="0008554E">
            <w:pPr>
              <w:spacing w:after="0" w:line="240" w:lineRule="auto"/>
              <w:rPr>
                <w:rFonts w:ascii="Times New Roman" w:eastAsia="Times New Roman" w:hAnsi="Times New Roman" w:cs="Times New Roman"/>
                <w:b/>
                <w:bCs/>
                <w:color w:val="000000"/>
                <w:sz w:val="14"/>
                <w:szCs w:val="14"/>
              </w:rPr>
            </w:pPr>
          </w:p>
        </w:tc>
        <w:tc>
          <w:tcPr>
            <w:tcW w:w="559" w:type="dxa"/>
            <w:vMerge/>
            <w:tcBorders>
              <w:top w:val="single" w:sz="8" w:space="0" w:color="auto"/>
              <w:left w:val="single" w:sz="8" w:space="0" w:color="auto"/>
              <w:bottom w:val="single" w:sz="8" w:space="0" w:color="000000"/>
              <w:right w:val="single" w:sz="8" w:space="0" w:color="auto"/>
            </w:tcBorders>
            <w:vAlign w:val="center"/>
            <w:hideMark/>
          </w:tcPr>
          <w:p w14:paraId="5116D001" w14:textId="77777777" w:rsidR="0008554E" w:rsidRPr="0008554E" w:rsidRDefault="0008554E" w:rsidP="0008554E">
            <w:pPr>
              <w:spacing w:after="0" w:line="240" w:lineRule="auto"/>
              <w:rPr>
                <w:rFonts w:ascii="Times New Roman" w:eastAsia="Times New Roman" w:hAnsi="Times New Roman" w:cs="Times New Roman"/>
                <w:b/>
                <w:bCs/>
                <w:color w:val="000000"/>
                <w:sz w:val="14"/>
                <w:szCs w:val="14"/>
              </w:rPr>
            </w:pPr>
          </w:p>
        </w:tc>
        <w:tc>
          <w:tcPr>
            <w:tcW w:w="856" w:type="dxa"/>
            <w:vMerge/>
            <w:tcBorders>
              <w:top w:val="single" w:sz="8" w:space="0" w:color="auto"/>
              <w:left w:val="single" w:sz="8" w:space="0" w:color="auto"/>
              <w:bottom w:val="single" w:sz="8" w:space="0" w:color="000000"/>
              <w:right w:val="single" w:sz="8" w:space="0" w:color="auto"/>
            </w:tcBorders>
            <w:vAlign w:val="center"/>
            <w:hideMark/>
          </w:tcPr>
          <w:p w14:paraId="73369106" w14:textId="77777777" w:rsidR="0008554E" w:rsidRPr="0008554E" w:rsidRDefault="0008554E" w:rsidP="0008554E">
            <w:pPr>
              <w:spacing w:after="0" w:line="240" w:lineRule="auto"/>
              <w:rPr>
                <w:rFonts w:ascii="Times New Roman" w:eastAsia="Times New Roman" w:hAnsi="Times New Roman" w:cs="Times New Roman"/>
                <w:b/>
                <w:bCs/>
                <w:color w:val="000000"/>
                <w:sz w:val="14"/>
                <w:szCs w:val="14"/>
              </w:rPr>
            </w:pPr>
          </w:p>
        </w:tc>
      </w:tr>
      <w:tr w:rsidR="0008554E" w:rsidRPr="0008554E" w14:paraId="13FCBECF" w14:textId="77777777" w:rsidTr="00CC3448">
        <w:trPr>
          <w:trHeight w:val="179"/>
        </w:trPr>
        <w:tc>
          <w:tcPr>
            <w:tcW w:w="1064" w:type="dxa"/>
            <w:vMerge/>
            <w:tcBorders>
              <w:top w:val="single" w:sz="8" w:space="0" w:color="auto"/>
              <w:left w:val="single" w:sz="8" w:space="0" w:color="auto"/>
              <w:bottom w:val="single" w:sz="8" w:space="0" w:color="000000"/>
              <w:right w:val="single" w:sz="8" w:space="0" w:color="auto"/>
            </w:tcBorders>
            <w:vAlign w:val="center"/>
            <w:hideMark/>
          </w:tcPr>
          <w:p w14:paraId="6BF4B692" w14:textId="77777777" w:rsidR="0008554E" w:rsidRPr="0008554E" w:rsidRDefault="0008554E" w:rsidP="0008554E">
            <w:pPr>
              <w:spacing w:after="0" w:line="240" w:lineRule="auto"/>
              <w:rPr>
                <w:rFonts w:ascii="Times New Roman" w:eastAsia="Times New Roman" w:hAnsi="Times New Roman" w:cs="Times New Roman"/>
                <w:b/>
                <w:bCs/>
                <w:color w:val="000000"/>
                <w:sz w:val="14"/>
                <w:szCs w:val="14"/>
              </w:rPr>
            </w:pPr>
          </w:p>
        </w:tc>
        <w:tc>
          <w:tcPr>
            <w:tcW w:w="924" w:type="dxa"/>
            <w:vMerge/>
            <w:tcBorders>
              <w:top w:val="single" w:sz="8" w:space="0" w:color="auto"/>
              <w:left w:val="single" w:sz="8" w:space="0" w:color="auto"/>
              <w:bottom w:val="single" w:sz="8" w:space="0" w:color="000000"/>
              <w:right w:val="single" w:sz="8" w:space="0" w:color="auto"/>
            </w:tcBorders>
            <w:vAlign w:val="center"/>
            <w:hideMark/>
          </w:tcPr>
          <w:p w14:paraId="260CFEB8" w14:textId="77777777" w:rsidR="0008554E" w:rsidRPr="0008554E" w:rsidRDefault="0008554E" w:rsidP="0008554E">
            <w:pPr>
              <w:spacing w:after="0" w:line="240" w:lineRule="auto"/>
              <w:rPr>
                <w:rFonts w:ascii="Times New Roman" w:eastAsia="Times New Roman" w:hAnsi="Times New Roman" w:cs="Times New Roman"/>
                <w:b/>
                <w:bCs/>
                <w:color w:val="000000"/>
                <w:sz w:val="14"/>
                <w:szCs w:val="14"/>
              </w:rPr>
            </w:pPr>
          </w:p>
        </w:tc>
        <w:tc>
          <w:tcPr>
            <w:tcW w:w="1104" w:type="dxa"/>
            <w:vMerge/>
            <w:tcBorders>
              <w:top w:val="single" w:sz="8" w:space="0" w:color="auto"/>
              <w:left w:val="single" w:sz="8" w:space="0" w:color="auto"/>
              <w:bottom w:val="single" w:sz="8" w:space="0" w:color="000000"/>
              <w:right w:val="single" w:sz="8" w:space="0" w:color="auto"/>
            </w:tcBorders>
            <w:vAlign w:val="center"/>
            <w:hideMark/>
          </w:tcPr>
          <w:p w14:paraId="5B94A019" w14:textId="77777777" w:rsidR="0008554E" w:rsidRPr="0008554E" w:rsidRDefault="0008554E" w:rsidP="0008554E">
            <w:pPr>
              <w:spacing w:after="0" w:line="240" w:lineRule="auto"/>
              <w:rPr>
                <w:rFonts w:ascii="Times New Roman" w:eastAsia="Times New Roman" w:hAnsi="Times New Roman" w:cs="Times New Roman"/>
                <w:b/>
                <w:bCs/>
                <w:color w:val="000000"/>
                <w:sz w:val="14"/>
                <w:szCs w:val="14"/>
              </w:rPr>
            </w:pPr>
          </w:p>
        </w:tc>
        <w:tc>
          <w:tcPr>
            <w:tcW w:w="559" w:type="dxa"/>
            <w:vMerge/>
            <w:tcBorders>
              <w:top w:val="single" w:sz="8" w:space="0" w:color="auto"/>
              <w:left w:val="single" w:sz="8" w:space="0" w:color="auto"/>
              <w:bottom w:val="single" w:sz="8" w:space="0" w:color="000000"/>
              <w:right w:val="single" w:sz="8" w:space="0" w:color="auto"/>
            </w:tcBorders>
            <w:vAlign w:val="center"/>
            <w:hideMark/>
          </w:tcPr>
          <w:p w14:paraId="6FCED551" w14:textId="77777777" w:rsidR="0008554E" w:rsidRPr="0008554E" w:rsidRDefault="0008554E" w:rsidP="0008554E">
            <w:pPr>
              <w:spacing w:after="0" w:line="240" w:lineRule="auto"/>
              <w:rPr>
                <w:rFonts w:ascii="Times New Roman" w:eastAsia="Times New Roman" w:hAnsi="Times New Roman" w:cs="Times New Roman"/>
                <w:b/>
                <w:bCs/>
                <w:color w:val="000000"/>
                <w:sz w:val="14"/>
                <w:szCs w:val="14"/>
              </w:rPr>
            </w:pPr>
          </w:p>
        </w:tc>
        <w:tc>
          <w:tcPr>
            <w:tcW w:w="856" w:type="dxa"/>
            <w:vMerge/>
            <w:tcBorders>
              <w:top w:val="single" w:sz="8" w:space="0" w:color="auto"/>
              <w:left w:val="single" w:sz="8" w:space="0" w:color="auto"/>
              <w:bottom w:val="single" w:sz="8" w:space="0" w:color="000000"/>
              <w:right w:val="single" w:sz="8" w:space="0" w:color="auto"/>
            </w:tcBorders>
            <w:vAlign w:val="center"/>
            <w:hideMark/>
          </w:tcPr>
          <w:p w14:paraId="6CDA7664" w14:textId="77777777" w:rsidR="0008554E" w:rsidRPr="0008554E" w:rsidRDefault="0008554E" w:rsidP="0008554E">
            <w:pPr>
              <w:spacing w:after="0" w:line="240" w:lineRule="auto"/>
              <w:rPr>
                <w:rFonts w:ascii="Times New Roman" w:eastAsia="Times New Roman" w:hAnsi="Times New Roman" w:cs="Times New Roman"/>
                <w:b/>
                <w:bCs/>
                <w:color w:val="000000"/>
                <w:sz w:val="14"/>
                <w:szCs w:val="14"/>
              </w:rPr>
            </w:pPr>
          </w:p>
        </w:tc>
      </w:tr>
      <w:tr w:rsidR="0008554E" w:rsidRPr="0008554E" w14:paraId="5E292919" w14:textId="77777777" w:rsidTr="00CC3448">
        <w:trPr>
          <w:trHeight w:val="409"/>
        </w:trPr>
        <w:tc>
          <w:tcPr>
            <w:tcW w:w="1064" w:type="dxa"/>
            <w:vMerge w:val="restart"/>
            <w:tcBorders>
              <w:top w:val="nil"/>
              <w:left w:val="single" w:sz="8" w:space="0" w:color="auto"/>
              <w:bottom w:val="single" w:sz="8" w:space="0" w:color="000000"/>
              <w:right w:val="single" w:sz="8" w:space="0" w:color="auto"/>
            </w:tcBorders>
            <w:shd w:val="clear" w:color="auto" w:fill="auto"/>
            <w:vAlign w:val="center"/>
            <w:hideMark/>
          </w:tcPr>
          <w:p w14:paraId="6230D500"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Perceived Usefulness</w:t>
            </w:r>
          </w:p>
        </w:tc>
        <w:tc>
          <w:tcPr>
            <w:tcW w:w="924" w:type="dxa"/>
            <w:vMerge w:val="restart"/>
            <w:tcBorders>
              <w:top w:val="nil"/>
              <w:left w:val="single" w:sz="8" w:space="0" w:color="auto"/>
              <w:bottom w:val="single" w:sz="8" w:space="0" w:color="000000"/>
              <w:right w:val="single" w:sz="8" w:space="0" w:color="auto"/>
            </w:tcBorders>
            <w:shd w:val="clear" w:color="auto" w:fill="auto"/>
            <w:vAlign w:val="center"/>
            <w:hideMark/>
          </w:tcPr>
          <w:p w14:paraId="06685DFC"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The usage and benefits of the system</w:t>
            </w:r>
          </w:p>
        </w:tc>
        <w:tc>
          <w:tcPr>
            <w:tcW w:w="1104" w:type="dxa"/>
            <w:tcBorders>
              <w:top w:val="nil"/>
              <w:left w:val="nil"/>
              <w:bottom w:val="nil"/>
              <w:right w:val="single" w:sz="8" w:space="0" w:color="auto"/>
            </w:tcBorders>
            <w:shd w:val="clear" w:color="auto" w:fill="auto"/>
            <w:vAlign w:val="center"/>
            <w:hideMark/>
          </w:tcPr>
          <w:p w14:paraId="6CEA3F1F"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1. The use of the system increases productivity</w:t>
            </w:r>
          </w:p>
        </w:tc>
        <w:tc>
          <w:tcPr>
            <w:tcW w:w="559" w:type="dxa"/>
            <w:vMerge w:val="restart"/>
            <w:tcBorders>
              <w:top w:val="nil"/>
              <w:left w:val="single" w:sz="8" w:space="0" w:color="auto"/>
              <w:bottom w:val="single" w:sz="8" w:space="0" w:color="000000"/>
              <w:right w:val="single" w:sz="8" w:space="0" w:color="auto"/>
            </w:tcBorders>
            <w:shd w:val="clear" w:color="auto" w:fill="auto"/>
            <w:vAlign w:val="center"/>
            <w:hideMark/>
          </w:tcPr>
          <w:p w14:paraId="71847967"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Likert scale</w:t>
            </w:r>
          </w:p>
        </w:tc>
        <w:tc>
          <w:tcPr>
            <w:tcW w:w="856" w:type="dxa"/>
            <w:vMerge w:val="restart"/>
            <w:tcBorders>
              <w:top w:val="nil"/>
              <w:left w:val="single" w:sz="8" w:space="0" w:color="auto"/>
              <w:bottom w:val="single" w:sz="8" w:space="0" w:color="000000"/>
              <w:right w:val="single" w:sz="8" w:space="0" w:color="auto"/>
            </w:tcBorders>
            <w:shd w:val="clear" w:color="auto" w:fill="auto"/>
            <w:vAlign w:val="center"/>
            <w:hideMark/>
          </w:tcPr>
          <w:p w14:paraId="0232490D" w14:textId="247B2C94" w:rsidR="0008554E" w:rsidRPr="0008554E" w:rsidRDefault="00D10E17" w:rsidP="0008554E">
            <w:pPr>
              <w:spacing w:after="0" w:line="240" w:lineRule="auto"/>
              <w:jc w:val="center"/>
              <w:rPr>
                <w:rFonts w:ascii="Times New Roman" w:eastAsia="Times New Roman" w:hAnsi="Times New Roman" w:cs="Times New Roman"/>
                <w:color w:val="000000"/>
                <w:sz w:val="14"/>
                <w:szCs w:val="14"/>
              </w:rPr>
            </w:pPr>
            <w:sdt>
              <w:sdtPr>
                <w:rPr>
                  <w:rFonts w:ascii="Times New Roman" w:eastAsia="Times New Roman" w:hAnsi="Times New Roman" w:cs="Times New Roman"/>
                  <w:color w:val="000000"/>
                  <w:sz w:val="14"/>
                  <w:szCs w:val="14"/>
                </w:rPr>
                <w:id w:val="182717014"/>
                <w:citation/>
              </w:sdtPr>
              <w:sdtEndPr/>
              <w:sdtContent>
                <w:r w:rsidR="0008554E">
                  <w:rPr>
                    <w:rFonts w:ascii="Times New Roman" w:eastAsia="Times New Roman" w:hAnsi="Times New Roman" w:cs="Times New Roman"/>
                    <w:color w:val="000000"/>
                    <w:sz w:val="14"/>
                    <w:szCs w:val="14"/>
                  </w:rPr>
                  <w:fldChar w:fldCharType="begin"/>
                </w:r>
                <w:r w:rsidR="0008554E">
                  <w:rPr>
                    <w:rFonts w:ascii="Times New Roman" w:eastAsia="Times New Roman" w:hAnsi="Times New Roman" w:cs="Times New Roman"/>
                    <w:noProof/>
                    <w:color w:val="000000"/>
                    <w:sz w:val="14"/>
                    <w:szCs w:val="14"/>
                    <w:lang w:val="en-ID"/>
                  </w:rPr>
                  <w:instrText xml:space="preserve"> CITATION Ran181 \l 14345 </w:instrText>
                </w:r>
                <w:r w:rsidR="0008554E">
                  <w:rPr>
                    <w:rFonts w:ascii="Times New Roman" w:eastAsia="Times New Roman" w:hAnsi="Times New Roman" w:cs="Times New Roman"/>
                    <w:color w:val="000000"/>
                    <w:sz w:val="14"/>
                    <w:szCs w:val="14"/>
                  </w:rPr>
                  <w:fldChar w:fldCharType="separate"/>
                </w:r>
                <w:r w:rsidR="0008554E" w:rsidRPr="0008554E">
                  <w:rPr>
                    <w:rFonts w:ascii="Times New Roman" w:eastAsia="Times New Roman" w:hAnsi="Times New Roman" w:cs="Times New Roman"/>
                    <w:noProof/>
                    <w:color w:val="000000"/>
                    <w:sz w:val="14"/>
                    <w:szCs w:val="14"/>
                    <w:lang w:val="en-ID"/>
                  </w:rPr>
                  <w:t>(Rangga, 2018)</w:t>
                </w:r>
                <w:r w:rsidR="0008554E">
                  <w:rPr>
                    <w:rFonts w:ascii="Times New Roman" w:eastAsia="Times New Roman" w:hAnsi="Times New Roman" w:cs="Times New Roman"/>
                    <w:color w:val="000000"/>
                    <w:sz w:val="14"/>
                    <w:szCs w:val="14"/>
                  </w:rPr>
                  <w:fldChar w:fldCharType="end"/>
                </w:r>
              </w:sdtContent>
            </w:sdt>
          </w:p>
        </w:tc>
      </w:tr>
      <w:tr w:rsidR="0008554E" w:rsidRPr="0008554E" w14:paraId="6313B1EC" w14:textId="77777777" w:rsidTr="00CC3448">
        <w:trPr>
          <w:trHeight w:val="409"/>
        </w:trPr>
        <w:tc>
          <w:tcPr>
            <w:tcW w:w="1064" w:type="dxa"/>
            <w:vMerge/>
            <w:tcBorders>
              <w:top w:val="nil"/>
              <w:left w:val="single" w:sz="8" w:space="0" w:color="auto"/>
              <w:bottom w:val="single" w:sz="8" w:space="0" w:color="000000"/>
              <w:right w:val="single" w:sz="8" w:space="0" w:color="auto"/>
            </w:tcBorders>
            <w:vAlign w:val="center"/>
            <w:hideMark/>
          </w:tcPr>
          <w:p w14:paraId="6C1A98D2"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924" w:type="dxa"/>
            <w:vMerge/>
            <w:tcBorders>
              <w:top w:val="nil"/>
              <w:left w:val="single" w:sz="8" w:space="0" w:color="auto"/>
              <w:bottom w:val="single" w:sz="8" w:space="0" w:color="000000"/>
              <w:right w:val="single" w:sz="8" w:space="0" w:color="auto"/>
            </w:tcBorders>
            <w:vAlign w:val="center"/>
            <w:hideMark/>
          </w:tcPr>
          <w:p w14:paraId="5365A0FB"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1104" w:type="dxa"/>
            <w:tcBorders>
              <w:top w:val="nil"/>
              <w:left w:val="nil"/>
              <w:bottom w:val="nil"/>
              <w:right w:val="single" w:sz="8" w:space="0" w:color="auto"/>
            </w:tcBorders>
            <w:shd w:val="clear" w:color="auto" w:fill="auto"/>
            <w:vAlign w:val="center"/>
            <w:hideMark/>
          </w:tcPr>
          <w:p w14:paraId="7CDD9E36"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rPr>
              <w:t>2. The system improves work efficiency</w:t>
            </w:r>
          </w:p>
        </w:tc>
        <w:tc>
          <w:tcPr>
            <w:tcW w:w="559" w:type="dxa"/>
            <w:vMerge/>
            <w:tcBorders>
              <w:top w:val="nil"/>
              <w:left w:val="single" w:sz="8" w:space="0" w:color="auto"/>
              <w:bottom w:val="single" w:sz="8" w:space="0" w:color="000000"/>
              <w:right w:val="single" w:sz="8" w:space="0" w:color="auto"/>
            </w:tcBorders>
            <w:vAlign w:val="center"/>
            <w:hideMark/>
          </w:tcPr>
          <w:p w14:paraId="5D0B866F"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856" w:type="dxa"/>
            <w:vMerge/>
            <w:tcBorders>
              <w:top w:val="nil"/>
              <w:left w:val="single" w:sz="8" w:space="0" w:color="auto"/>
              <w:bottom w:val="single" w:sz="8" w:space="0" w:color="000000"/>
              <w:right w:val="single" w:sz="8" w:space="0" w:color="auto"/>
            </w:tcBorders>
            <w:vAlign w:val="center"/>
            <w:hideMark/>
          </w:tcPr>
          <w:p w14:paraId="1E31443E"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r>
      <w:tr w:rsidR="0008554E" w:rsidRPr="0008554E" w14:paraId="584AAA17" w14:textId="77777777" w:rsidTr="00CC3448">
        <w:trPr>
          <w:trHeight w:val="315"/>
        </w:trPr>
        <w:tc>
          <w:tcPr>
            <w:tcW w:w="1064" w:type="dxa"/>
            <w:vMerge/>
            <w:tcBorders>
              <w:top w:val="nil"/>
              <w:left w:val="single" w:sz="8" w:space="0" w:color="auto"/>
              <w:bottom w:val="single" w:sz="8" w:space="0" w:color="000000"/>
              <w:right w:val="single" w:sz="8" w:space="0" w:color="auto"/>
            </w:tcBorders>
            <w:vAlign w:val="center"/>
            <w:hideMark/>
          </w:tcPr>
          <w:p w14:paraId="059D9BCE"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924" w:type="dxa"/>
            <w:vMerge/>
            <w:tcBorders>
              <w:top w:val="nil"/>
              <w:left w:val="single" w:sz="8" w:space="0" w:color="auto"/>
              <w:bottom w:val="single" w:sz="8" w:space="0" w:color="000000"/>
              <w:right w:val="single" w:sz="8" w:space="0" w:color="auto"/>
            </w:tcBorders>
            <w:vAlign w:val="center"/>
            <w:hideMark/>
          </w:tcPr>
          <w:p w14:paraId="0A6EE4FD"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1104" w:type="dxa"/>
            <w:tcBorders>
              <w:top w:val="nil"/>
              <w:left w:val="nil"/>
              <w:bottom w:val="single" w:sz="8" w:space="0" w:color="auto"/>
              <w:right w:val="single" w:sz="8" w:space="0" w:color="auto"/>
            </w:tcBorders>
            <w:shd w:val="clear" w:color="auto" w:fill="auto"/>
            <w:vAlign w:val="center"/>
            <w:hideMark/>
          </w:tcPr>
          <w:p w14:paraId="5B536565"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rPr>
              <w:t>3. Work is completed faster</w:t>
            </w:r>
          </w:p>
        </w:tc>
        <w:tc>
          <w:tcPr>
            <w:tcW w:w="559" w:type="dxa"/>
            <w:vMerge/>
            <w:tcBorders>
              <w:top w:val="nil"/>
              <w:left w:val="single" w:sz="8" w:space="0" w:color="auto"/>
              <w:bottom w:val="single" w:sz="8" w:space="0" w:color="000000"/>
              <w:right w:val="single" w:sz="8" w:space="0" w:color="auto"/>
            </w:tcBorders>
            <w:vAlign w:val="center"/>
            <w:hideMark/>
          </w:tcPr>
          <w:p w14:paraId="2965C955"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856" w:type="dxa"/>
            <w:vMerge/>
            <w:tcBorders>
              <w:top w:val="nil"/>
              <w:left w:val="single" w:sz="8" w:space="0" w:color="auto"/>
              <w:bottom w:val="single" w:sz="8" w:space="0" w:color="000000"/>
              <w:right w:val="single" w:sz="8" w:space="0" w:color="auto"/>
            </w:tcBorders>
            <w:vAlign w:val="center"/>
            <w:hideMark/>
          </w:tcPr>
          <w:p w14:paraId="40E97C19"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r>
      <w:tr w:rsidR="0008554E" w:rsidRPr="0008554E" w14:paraId="5C50ADF3" w14:textId="77777777" w:rsidTr="00CC3448">
        <w:trPr>
          <w:trHeight w:val="307"/>
        </w:trPr>
        <w:tc>
          <w:tcPr>
            <w:tcW w:w="1064" w:type="dxa"/>
            <w:vMerge w:val="restart"/>
            <w:tcBorders>
              <w:top w:val="nil"/>
              <w:left w:val="single" w:sz="8" w:space="0" w:color="auto"/>
              <w:bottom w:val="single" w:sz="8" w:space="0" w:color="000000"/>
              <w:right w:val="single" w:sz="8" w:space="0" w:color="auto"/>
            </w:tcBorders>
            <w:shd w:val="clear" w:color="auto" w:fill="auto"/>
            <w:vAlign w:val="center"/>
            <w:hideMark/>
          </w:tcPr>
          <w:p w14:paraId="436C1A7C"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Perceived Ease of Use</w:t>
            </w:r>
          </w:p>
        </w:tc>
        <w:tc>
          <w:tcPr>
            <w:tcW w:w="924" w:type="dxa"/>
            <w:vMerge w:val="restart"/>
            <w:tcBorders>
              <w:top w:val="nil"/>
              <w:left w:val="single" w:sz="8" w:space="0" w:color="auto"/>
              <w:bottom w:val="single" w:sz="8" w:space="0" w:color="000000"/>
              <w:right w:val="single" w:sz="8" w:space="0" w:color="auto"/>
            </w:tcBorders>
            <w:shd w:val="clear" w:color="auto" w:fill="auto"/>
            <w:vAlign w:val="center"/>
            <w:hideMark/>
          </w:tcPr>
          <w:p w14:paraId="2540D0A1"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Ease of use</w:t>
            </w:r>
          </w:p>
        </w:tc>
        <w:tc>
          <w:tcPr>
            <w:tcW w:w="1104" w:type="dxa"/>
            <w:tcBorders>
              <w:top w:val="nil"/>
              <w:left w:val="nil"/>
              <w:bottom w:val="nil"/>
              <w:right w:val="single" w:sz="8" w:space="0" w:color="auto"/>
            </w:tcBorders>
            <w:shd w:val="clear" w:color="auto" w:fill="auto"/>
            <w:vAlign w:val="center"/>
            <w:hideMark/>
          </w:tcPr>
          <w:p w14:paraId="42907233"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1. The system is easy to learn</w:t>
            </w:r>
          </w:p>
        </w:tc>
        <w:tc>
          <w:tcPr>
            <w:tcW w:w="559" w:type="dxa"/>
            <w:vMerge w:val="restart"/>
            <w:tcBorders>
              <w:top w:val="nil"/>
              <w:left w:val="single" w:sz="8" w:space="0" w:color="auto"/>
              <w:bottom w:val="single" w:sz="8" w:space="0" w:color="000000"/>
              <w:right w:val="single" w:sz="8" w:space="0" w:color="auto"/>
            </w:tcBorders>
            <w:shd w:val="clear" w:color="auto" w:fill="auto"/>
            <w:vAlign w:val="center"/>
            <w:hideMark/>
          </w:tcPr>
          <w:p w14:paraId="3A79F3D5"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Likert scale</w:t>
            </w:r>
          </w:p>
        </w:tc>
        <w:tc>
          <w:tcPr>
            <w:tcW w:w="856" w:type="dxa"/>
            <w:vMerge w:val="restart"/>
            <w:tcBorders>
              <w:top w:val="nil"/>
              <w:left w:val="single" w:sz="8" w:space="0" w:color="auto"/>
              <w:bottom w:val="single" w:sz="8" w:space="0" w:color="000000"/>
              <w:right w:val="single" w:sz="8" w:space="0" w:color="auto"/>
            </w:tcBorders>
            <w:shd w:val="clear" w:color="auto" w:fill="auto"/>
            <w:vAlign w:val="center"/>
            <w:hideMark/>
          </w:tcPr>
          <w:p w14:paraId="738BFC08" w14:textId="62175583" w:rsidR="0008554E" w:rsidRPr="0008554E" w:rsidRDefault="00D10E17" w:rsidP="0008554E">
            <w:pPr>
              <w:spacing w:after="0" w:line="240" w:lineRule="auto"/>
              <w:jc w:val="center"/>
              <w:rPr>
                <w:rFonts w:ascii="Times New Roman" w:eastAsia="Times New Roman" w:hAnsi="Times New Roman" w:cs="Times New Roman"/>
                <w:color w:val="000000"/>
                <w:sz w:val="14"/>
                <w:szCs w:val="14"/>
              </w:rPr>
            </w:pPr>
            <w:sdt>
              <w:sdtPr>
                <w:rPr>
                  <w:rFonts w:ascii="Times New Roman" w:eastAsia="Times New Roman" w:hAnsi="Times New Roman" w:cs="Times New Roman"/>
                  <w:color w:val="000000"/>
                  <w:sz w:val="14"/>
                  <w:szCs w:val="14"/>
                </w:rPr>
                <w:id w:val="504332116"/>
                <w:citation/>
              </w:sdtPr>
              <w:sdtEndPr/>
              <w:sdtContent>
                <w:r w:rsidR="0008554E">
                  <w:rPr>
                    <w:rFonts w:ascii="Times New Roman" w:eastAsia="Times New Roman" w:hAnsi="Times New Roman" w:cs="Times New Roman"/>
                    <w:color w:val="000000"/>
                    <w:sz w:val="14"/>
                    <w:szCs w:val="14"/>
                  </w:rPr>
                  <w:fldChar w:fldCharType="begin"/>
                </w:r>
                <w:r w:rsidR="0008554E">
                  <w:rPr>
                    <w:rFonts w:ascii="Times New Roman" w:eastAsia="Times New Roman" w:hAnsi="Times New Roman" w:cs="Times New Roman"/>
                    <w:noProof/>
                    <w:color w:val="000000"/>
                    <w:sz w:val="14"/>
                    <w:szCs w:val="14"/>
                    <w:lang w:val="en-ID"/>
                  </w:rPr>
                  <w:instrText xml:space="preserve"> CITATION Ran181 \l 14345 </w:instrText>
                </w:r>
                <w:r w:rsidR="0008554E">
                  <w:rPr>
                    <w:rFonts w:ascii="Times New Roman" w:eastAsia="Times New Roman" w:hAnsi="Times New Roman" w:cs="Times New Roman"/>
                    <w:color w:val="000000"/>
                    <w:sz w:val="14"/>
                    <w:szCs w:val="14"/>
                  </w:rPr>
                  <w:fldChar w:fldCharType="separate"/>
                </w:r>
                <w:r w:rsidR="0008554E" w:rsidRPr="0008554E">
                  <w:rPr>
                    <w:rFonts w:ascii="Times New Roman" w:eastAsia="Times New Roman" w:hAnsi="Times New Roman" w:cs="Times New Roman"/>
                    <w:noProof/>
                    <w:color w:val="000000"/>
                    <w:sz w:val="14"/>
                    <w:szCs w:val="14"/>
                    <w:lang w:val="en-ID"/>
                  </w:rPr>
                  <w:t>(Rangga, 2018)</w:t>
                </w:r>
                <w:r w:rsidR="0008554E">
                  <w:rPr>
                    <w:rFonts w:ascii="Times New Roman" w:eastAsia="Times New Roman" w:hAnsi="Times New Roman" w:cs="Times New Roman"/>
                    <w:color w:val="000000"/>
                    <w:sz w:val="14"/>
                    <w:szCs w:val="14"/>
                  </w:rPr>
                  <w:fldChar w:fldCharType="end"/>
                </w:r>
              </w:sdtContent>
            </w:sdt>
          </w:p>
        </w:tc>
      </w:tr>
      <w:tr w:rsidR="0008554E" w:rsidRPr="0008554E" w14:paraId="4A0E5E2F" w14:textId="77777777" w:rsidTr="00CC3448">
        <w:trPr>
          <w:trHeight w:val="409"/>
        </w:trPr>
        <w:tc>
          <w:tcPr>
            <w:tcW w:w="1064" w:type="dxa"/>
            <w:vMerge/>
            <w:tcBorders>
              <w:top w:val="nil"/>
              <w:left w:val="single" w:sz="8" w:space="0" w:color="auto"/>
              <w:bottom w:val="single" w:sz="8" w:space="0" w:color="000000"/>
              <w:right w:val="single" w:sz="8" w:space="0" w:color="auto"/>
            </w:tcBorders>
            <w:vAlign w:val="center"/>
            <w:hideMark/>
          </w:tcPr>
          <w:p w14:paraId="1E2E249D"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924" w:type="dxa"/>
            <w:vMerge/>
            <w:tcBorders>
              <w:top w:val="nil"/>
              <w:left w:val="single" w:sz="8" w:space="0" w:color="auto"/>
              <w:bottom w:val="single" w:sz="8" w:space="0" w:color="000000"/>
              <w:right w:val="single" w:sz="8" w:space="0" w:color="auto"/>
            </w:tcBorders>
            <w:vAlign w:val="center"/>
            <w:hideMark/>
          </w:tcPr>
          <w:p w14:paraId="6B3F4CA3"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1104" w:type="dxa"/>
            <w:tcBorders>
              <w:top w:val="nil"/>
              <w:left w:val="nil"/>
              <w:bottom w:val="nil"/>
              <w:right w:val="single" w:sz="8" w:space="0" w:color="auto"/>
            </w:tcBorders>
            <w:shd w:val="clear" w:color="auto" w:fill="auto"/>
            <w:vAlign w:val="center"/>
            <w:hideMark/>
          </w:tcPr>
          <w:p w14:paraId="766BEC7E"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rPr>
              <w:t>2. The system is easy to use on a daily basis</w:t>
            </w:r>
          </w:p>
        </w:tc>
        <w:tc>
          <w:tcPr>
            <w:tcW w:w="559" w:type="dxa"/>
            <w:vMerge/>
            <w:tcBorders>
              <w:top w:val="nil"/>
              <w:left w:val="single" w:sz="8" w:space="0" w:color="auto"/>
              <w:bottom w:val="single" w:sz="8" w:space="0" w:color="000000"/>
              <w:right w:val="single" w:sz="8" w:space="0" w:color="auto"/>
            </w:tcBorders>
            <w:vAlign w:val="center"/>
            <w:hideMark/>
          </w:tcPr>
          <w:p w14:paraId="255C918A"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856" w:type="dxa"/>
            <w:vMerge/>
            <w:tcBorders>
              <w:top w:val="nil"/>
              <w:left w:val="single" w:sz="8" w:space="0" w:color="auto"/>
              <w:bottom w:val="single" w:sz="8" w:space="0" w:color="000000"/>
              <w:right w:val="single" w:sz="8" w:space="0" w:color="auto"/>
            </w:tcBorders>
            <w:vAlign w:val="center"/>
            <w:hideMark/>
          </w:tcPr>
          <w:p w14:paraId="6B482708"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r>
      <w:tr w:rsidR="0008554E" w:rsidRPr="0008554E" w14:paraId="4351B922" w14:textId="77777777" w:rsidTr="00CC3448">
        <w:trPr>
          <w:trHeight w:val="417"/>
        </w:trPr>
        <w:tc>
          <w:tcPr>
            <w:tcW w:w="1064" w:type="dxa"/>
            <w:vMerge/>
            <w:tcBorders>
              <w:top w:val="nil"/>
              <w:left w:val="single" w:sz="8" w:space="0" w:color="auto"/>
              <w:bottom w:val="single" w:sz="8" w:space="0" w:color="000000"/>
              <w:right w:val="single" w:sz="8" w:space="0" w:color="auto"/>
            </w:tcBorders>
            <w:vAlign w:val="center"/>
            <w:hideMark/>
          </w:tcPr>
          <w:p w14:paraId="244009B7"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924" w:type="dxa"/>
            <w:vMerge/>
            <w:tcBorders>
              <w:top w:val="nil"/>
              <w:left w:val="single" w:sz="8" w:space="0" w:color="auto"/>
              <w:bottom w:val="single" w:sz="8" w:space="0" w:color="000000"/>
              <w:right w:val="single" w:sz="8" w:space="0" w:color="auto"/>
            </w:tcBorders>
            <w:vAlign w:val="center"/>
            <w:hideMark/>
          </w:tcPr>
          <w:p w14:paraId="47C186C0"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1104" w:type="dxa"/>
            <w:tcBorders>
              <w:top w:val="nil"/>
              <w:left w:val="nil"/>
              <w:bottom w:val="single" w:sz="8" w:space="0" w:color="auto"/>
              <w:right w:val="single" w:sz="8" w:space="0" w:color="auto"/>
            </w:tcBorders>
            <w:shd w:val="clear" w:color="auto" w:fill="auto"/>
            <w:vAlign w:val="center"/>
            <w:hideMark/>
          </w:tcPr>
          <w:p w14:paraId="665B4259"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rPr>
              <w:t>3. The system has a user-friendly interface</w:t>
            </w:r>
          </w:p>
        </w:tc>
        <w:tc>
          <w:tcPr>
            <w:tcW w:w="559" w:type="dxa"/>
            <w:vMerge/>
            <w:tcBorders>
              <w:top w:val="nil"/>
              <w:left w:val="single" w:sz="8" w:space="0" w:color="auto"/>
              <w:bottom w:val="single" w:sz="8" w:space="0" w:color="000000"/>
              <w:right w:val="single" w:sz="8" w:space="0" w:color="auto"/>
            </w:tcBorders>
            <w:vAlign w:val="center"/>
            <w:hideMark/>
          </w:tcPr>
          <w:p w14:paraId="560D3EED"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856" w:type="dxa"/>
            <w:vMerge/>
            <w:tcBorders>
              <w:top w:val="nil"/>
              <w:left w:val="single" w:sz="8" w:space="0" w:color="auto"/>
              <w:bottom w:val="single" w:sz="8" w:space="0" w:color="000000"/>
              <w:right w:val="single" w:sz="8" w:space="0" w:color="auto"/>
            </w:tcBorders>
            <w:vAlign w:val="center"/>
            <w:hideMark/>
          </w:tcPr>
          <w:p w14:paraId="5533E7D5"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r>
      <w:tr w:rsidR="0008554E" w:rsidRPr="0008554E" w14:paraId="01B8102C" w14:textId="77777777" w:rsidTr="00CC3448">
        <w:trPr>
          <w:trHeight w:val="409"/>
        </w:trPr>
        <w:tc>
          <w:tcPr>
            <w:tcW w:w="1064" w:type="dxa"/>
            <w:vMerge w:val="restart"/>
            <w:tcBorders>
              <w:top w:val="nil"/>
              <w:left w:val="single" w:sz="8" w:space="0" w:color="auto"/>
              <w:bottom w:val="single" w:sz="8" w:space="0" w:color="000000"/>
              <w:right w:val="single" w:sz="8" w:space="0" w:color="auto"/>
            </w:tcBorders>
            <w:shd w:val="clear" w:color="auto" w:fill="auto"/>
            <w:vAlign w:val="center"/>
            <w:hideMark/>
          </w:tcPr>
          <w:p w14:paraId="313836A1"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Attitude Toward Using</w:t>
            </w:r>
          </w:p>
        </w:tc>
        <w:tc>
          <w:tcPr>
            <w:tcW w:w="924" w:type="dxa"/>
            <w:vMerge w:val="restart"/>
            <w:tcBorders>
              <w:top w:val="nil"/>
              <w:left w:val="single" w:sz="8" w:space="0" w:color="auto"/>
              <w:bottom w:val="single" w:sz="8" w:space="0" w:color="000000"/>
              <w:right w:val="single" w:sz="8" w:space="0" w:color="auto"/>
            </w:tcBorders>
            <w:shd w:val="clear" w:color="auto" w:fill="auto"/>
            <w:vAlign w:val="center"/>
            <w:hideMark/>
          </w:tcPr>
          <w:p w14:paraId="549479D5"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Attitude towards technology</w:t>
            </w:r>
          </w:p>
        </w:tc>
        <w:tc>
          <w:tcPr>
            <w:tcW w:w="1104" w:type="dxa"/>
            <w:tcBorders>
              <w:top w:val="nil"/>
              <w:left w:val="nil"/>
              <w:bottom w:val="nil"/>
              <w:right w:val="single" w:sz="8" w:space="0" w:color="auto"/>
            </w:tcBorders>
            <w:shd w:val="clear" w:color="auto" w:fill="auto"/>
            <w:vAlign w:val="center"/>
            <w:hideMark/>
          </w:tcPr>
          <w:p w14:paraId="5F12B4D2"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1. A positive attitude towards technology</w:t>
            </w:r>
          </w:p>
        </w:tc>
        <w:tc>
          <w:tcPr>
            <w:tcW w:w="559" w:type="dxa"/>
            <w:vMerge w:val="restart"/>
            <w:tcBorders>
              <w:top w:val="nil"/>
              <w:left w:val="single" w:sz="8" w:space="0" w:color="auto"/>
              <w:bottom w:val="single" w:sz="8" w:space="0" w:color="000000"/>
              <w:right w:val="single" w:sz="8" w:space="0" w:color="auto"/>
            </w:tcBorders>
            <w:shd w:val="clear" w:color="auto" w:fill="auto"/>
            <w:vAlign w:val="center"/>
            <w:hideMark/>
          </w:tcPr>
          <w:p w14:paraId="6BAFD153"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Likert scale</w:t>
            </w:r>
          </w:p>
        </w:tc>
        <w:tc>
          <w:tcPr>
            <w:tcW w:w="856" w:type="dxa"/>
            <w:vMerge w:val="restart"/>
            <w:tcBorders>
              <w:top w:val="nil"/>
              <w:left w:val="single" w:sz="8" w:space="0" w:color="auto"/>
              <w:bottom w:val="single" w:sz="8" w:space="0" w:color="000000"/>
              <w:right w:val="single" w:sz="8" w:space="0" w:color="auto"/>
            </w:tcBorders>
            <w:shd w:val="clear" w:color="auto" w:fill="auto"/>
            <w:vAlign w:val="center"/>
            <w:hideMark/>
          </w:tcPr>
          <w:p w14:paraId="52FE52B7" w14:textId="77653B15" w:rsidR="0008554E" w:rsidRPr="0008554E" w:rsidRDefault="00D10E17" w:rsidP="0008554E">
            <w:pPr>
              <w:spacing w:after="0" w:line="240" w:lineRule="auto"/>
              <w:jc w:val="center"/>
              <w:rPr>
                <w:rFonts w:ascii="Times New Roman" w:eastAsia="Times New Roman" w:hAnsi="Times New Roman" w:cs="Times New Roman"/>
                <w:color w:val="000000"/>
                <w:sz w:val="14"/>
                <w:szCs w:val="14"/>
              </w:rPr>
            </w:pPr>
            <w:sdt>
              <w:sdtPr>
                <w:rPr>
                  <w:rFonts w:ascii="Times New Roman" w:eastAsia="Times New Roman" w:hAnsi="Times New Roman" w:cs="Times New Roman"/>
                  <w:color w:val="000000"/>
                  <w:sz w:val="14"/>
                  <w:szCs w:val="14"/>
                </w:rPr>
                <w:id w:val="459696452"/>
                <w:citation/>
              </w:sdtPr>
              <w:sdtEndPr/>
              <w:sdtContent>
                <w:r w:rsidR="0008554E">
                  <w:rPr>
                    <w:rFonts w:ascii="Times New Roman" w:eastAsia="Times New Roman" w:hAnsi="Times New Roman" w:cs="Times New Roman"/>
                    <w:color w:val="000000"/>
                    <w:sz w:val="14"/>
                    <w:szCs w:val="14"/>
                  </w:rPr>
                  <w:fldChar w:fldCharType="begin"/>
                </w:r>
                <w:r w:rsidR="0008554E">
                  <w:rPr>
                    <w:rFonts w:ascii="Times New Roman" w:eastAsia="Times New Roman" w:hAnsi="Times New Roman" w:cs="Times New Roman"/>
                    <w:noProof/>
                    <w:color w:val="000000"/>
                    <w:sz w:val="14"/>
                    <w:szCs w:val="14"/>
                    <w:lang w:val="en-ID"/>
                  </w:rPr>
                  <w:instrText xml:space="preserve"> CITATION Ran181 \l 14345 </w:instrText>
                </w:r>
                <w:r w:rsidR="0008554E">
                  <w:rPr>
                    <w:rFonts w:ascii="Times New Roman" w:eastAsia="Times New Roman" w:hAnsi="Times New Roman" w:cs="Times New Roman"/>
                    <w:color w:val="000000"/>
                    <w:sz w:val="14"/>
                    <w:szCs w:val="14"/>
                  </w:rPr>
                  <w:fldChar w:fldCharType="separate"/>
                </w:r>
                <w:r w:rsidR="0008554E" w:rsidRPr="0008554E">
                  <w:rPr>
                    <w:rFonts w:ascii="Times New Roman" w:eastAsia="Times New Roman" w:hAnsi="Times New Roman" w:cs="Times New Roman"/>
                    <w:noProof/>
                    <w:color w:val="000000"/>
                    <w:sz w:val="14"/>
                    <w:szCs w:val="14"/>
                    <w:lang w:val="en-ID"/>
                  </w:rPr>
                  <w:t>(Rangga, 2018)</w:t>
                </w:r>
                <w:r w:rsidR="0008554E">
                  <w:rPr>
                    <w:rFonts w:ascii="Times New Roman" w:eastAsia="Times New Roman" w:hAnsi="Times New Roman" w:cs="Times New Roman"/>
                    <w:color w:val="000000"/>
                    <w:sz w:val="14"/>
                    <w:szCs w:val="14"/>
                  </w:rPr>
                  <w:fldChar w:fldCharType="end"/>
                </w:r>
              </w:sdtContent>
            </w:sdt>
          </w:p>
        </w:tc>
      </w:tr>
      <w:tr w:rsidR="0008554E" w:rsidRPr="0008554E" w14:paraId="2989464C" w14:textId="77777777" w:rsidTr="00CC3448">
        <w:trPr>
          <w:trHeight w:val="826"/>
        </w:trPr>
        <w:tc>
          <w:tcPr>
            <w:tcW w:w="1064" w:type="dxa"/>
            <w:vMerge/>
            <w:tcBorders>
              <w:top w:val="nil"/>
              <w:left w:val="single" w:sz="8" w:space="0" w:color="auto"/>
              <w:bottom w:val="single" w:sz="8" w:space="0" w:color="000000"/>
              <w:right w:val="single" w:sz="8" w:space="0" w:color="auto"/>
            </w:tcBorders>
            <w:vAlign w:val="center"/>
            <w:hideMark/>
          </w:tcPr>
          <w:p w14:paraId="0D512BB9"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924" w:type="dxa"/>
            <w:vMerge/>
            <w:tcBorders>
              <w:top w:val="nil"/>
              <w:left w:val="single" w:sz="8" w:space="0" w:color="auto"/>
              <w:bottom w:val="single" w:sz="8" w:space="0" w:color="000000"/>
              <w:right w:val="single" w:sz="8" w:space="0" w:color="auto"/>
            </w:tcBorders>
            <w:vAlign w:val="center"/>
            <w:hideMark/>
          </w:tcPr>
          <w:p w14:paraId="7E071379"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1104" w:type="dxa"/>
            <w:tcBorders>
              <w:top w:val="nil"/>
              <w:left w:val="nil"/>
              <w:bottom w:val="single" w:sz="8" w:space="0" w:color="auto"/>
              <w:right w:val="single" w:sz="8" w:space="0" w:color="auto"/>
            </w:tcBorders>
            <w:shd w:val="clear" w:color="auto" w:fill="auto"/>
            <w:vAlign w:val="center"/>
            <w:hideMark/>
          </w:tcPr>
          <w:p w14:paraId="708313CA"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rPr>
              <w:t xml:space="preserve"> 2. A sense of confidence in using technology 3. A critical attitude towards benefits</w:t>
            </w:r>
          </w:p>
        </w:tc>
        <w:tc>
          <w:tcPr>
            <w:tcW w:w="559" w:type="dxa"/>
            <w:vMerge/>
            <w:tcBorders>
              <w:top w:val="nil"/>
              <w:left w:val="single" w:sz="8" w:space="0" w:color="auto"/>
              <w:bottom w:val="single" w:sz="8" w:space="0" w:color="000000"/>
              <w:right w:val="single" w:sz="8" w:space="0" w:color="auto"/>
            </w:tcBorders>
            <w:vAlign w:val="center"/>
            <w:hideMark/>
          </w:tcPr>
          <w:p w14:paraId="6F9B0D43"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856" w:type="dxa"/>
            <w:vMerge/>
            <w:tcBorders>
              <w:top w:val="nil"/>
              <w:left w:val="single" w:sz="8" w:space="0" w:color="auto"/>
              <w:bottom w:val="single" w:sz="8" w:space="0" w:color="000000"/>
              <w:right w:val="single" w:sz="8" w:space="0" w:color="auto"/>
            </w:tcBorders>
            <w:vAlign w:val="center"/>
            <w:hideMark/>
          </w:tcPr>
          <w:p w14:paraId="2A58BE4C"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r>
      <w:tr w:rsidR="0008554E" w:rsidRPr="0008554E" w14:paraId="34DB9459" w14:textId="77777777" w:rsidTr="00CC3448">
        <w:trPr>
          <w:trHeight w:val="511"/>
        </w:trPr>
        <w:tc>
          <w:tcPr>
            <w:tcW w:w="1064" w:type="dxa"/>
            <w:vMerge w:val="restart"/>
            <w:tcBorders>
              <w:top w:val="nil"/>
              <w:left w:val="single" w:sz="8" w:space="0" w:color="auto"/>
              <w:bottom w:val="single" w:sz="8" w:space="0" w:color="000000"/>
              <w:right w:val="single" w:sz="8" w:space="0" w:color="auto"/>
            </w:tcBorders>
            <w:shd w:val="clear" w:color="auto" w:fill="auto"/>
            <w:vAlign w:val="center"/>
            <w:hideMark/>
          </w:tcPr>
          <w:p w14:paraId="125A9F8A"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Behavioral Intention to Use</w:t>
            </w:r>
          </w:p>
        </w:tc>
        <w:tc>
          <w:tcPr>
            <w:tcW w:w="924" w:type="dxa"/>
            <w:vMerge w:val="restart"/>
            <w:tcBorders>
              <w:top w:val="nil"/>
              <w:left w:val="single" w:sz="8" w:space="0" w:color="auto"/>
              <w:bottom w:val="single" w:sz="8" w:space="0" w:color="000000"/>
              <w:right w:val="single" w:sz="8" w:space="0" w:color="auto"/>
            </w:tcBorders>
            <w:shd w:val="clear" w:color="auto" w:fill="auto"/>
            <w:vAlign w:val="center"/>
            <w:hideMark/>
          </w:tcPr>
          <w:p w14:paraId="39A72103"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Attitude towards technology</w:t>
            </w:r>
          </w:p>
        </w:tc>
        <w:tc>
          <w:tcPr>
            <w:tcW w:w="1104" w:type="dxa"/>
            <w:tcBorders>
              <w:top w:val="nil"/>
              <w:left w:val="nil"/>
              <w:bottom w:val="nil"/>
              <w:right w:val="single" w:sz="8" w:space="0" w:color="auto"/>
            </w:tcBorders>
            <w:shd w:val="clear" w:color="auto" w:fill="auto"/>
            <w:vAlign w:val="center"/>
            <w:hideMark/>
          </w:tcPr>
          <w:p w14:paraId="5BAA4C8D"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1. The intention to use the system sustainably</w:t>
            </w:r>
          </w:p>
        </w:tc>
        <w:tc>
          <w:tcPr>
            <w:tcW w:w="559" w:type="dxa"/>
            <w:vMerge w:val="restart"/>
            <w:tcBorders>
              <w:top w:val="nil"/>
              <w:left w:val="single" w:sz="8" w:space="0" w:color="auto"/>
              <w:bottom w:val="single" w:sz="8" w:space="0" w:color="000000"/>
              <w:right w:val="single" w:sz="8" w:space="0" w:color="auto"/>
            </w:tcBorders>
            <w:shd w:val="clear" w:color="auto" w:fill="auto"/>
            <w:vAlign w:val="center"/>
            <w:hideMark/>
          </w:tcPr>
          <w:p w14:paraId="2F479C9C"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Likert scale</w:t>
            </w:r>
          </w:p>
        </w:tc>
        <w:tc>
          <w:tcPr>
            <w:tcW w:w="856" w:type="dxa"/>
            <w:vMerge w:val="restart"/>
            <w:tcBorders>
              <w:top w:val="nil"/>
              <w:left w:val="single" w:sz="8" w:space="0" w:color="auto"/>
              <w:bottom w:val="single" w:sz="8" w:space="0" w:color="000000"/>
              <w:right w:val="single" w:sz="8" w:space="0" w:color="auto"/>
            </w:tcBorders>
            <w:shd w:val="clear" w:color="auto" w:fill="auto"/>
            <w:vAlign w:val="center"/>
            <w:hideMark/>
          </w:tcPr>
          <w:p w14:paraId="694FC8E9" w14:textId="4974EDCE" w:rsidR="0008554E" w:rsidRPr="0008554E" w:rsidRDefault="00D10E17" w:rsidP="0008554E">
            <w:pPr>
              <w:spacing w:after="0" w:line="240" w:lineRule="auto"/>
              <w:jc w:val="center"/>
              <w:rPr>
                <w:rFonts w:ascii="Times New Roman" w:eastAsia="Times New Roman" w:hAnsi="Times New Roman" w:cs="Times New Roman"/>
                <w:color w:val="000000"/>
                <w:sz w:val="14"/>
                <w:szCs w:val="14"/>
              </w:rPr>
            </w:pPr>
            <w:sdt>
              <w:sdtPr>
                <w:rPr>
                  <w:rFonts w:ascii="Times New Roman" w:eastAsia="Times New Roman" w:hAnsi="Times New Roman" w:cs="Times New Roman"/>
                  <w:color w:val="000000"/>
                  <w:sz w:val="14"/>
                  <w:szCs w:val="14"/>
                </w:rPr>
                <w:id w:val="-395738864"/>
                <w:citation/>
              </w:sdtPr>
              <w:sdtEndPr/>
              <w:sdtContent>
                <w:r w:rsidR="0008554E">
                  <w:rPr>
                    <w:rFonts w:ascii="Times New Roman" w:eastAsia="Times New Roman" w:hAnsi="Times New Roman" w:cs="Times New Roman"/>
                    <w:color w:val="000000"/>
                    <w:sz w:val="14"/>
                    <w:szCs w:val="14"/>
                  </w:rPr>
                  <w:fldChar w:fldCharType="begin"/>
                </w:r>
                <w:r w:rsidR="0008554E">
                  <w:rPr>
                    <w:rFonts w:ascii="Times New Roman" w:eastAsia="Times New Roman" w:hAnsi="Times New Roman" w:cs="Times New Roman"/>
                    <w:noProof/>
                    <w:color w:val="000000"/>
                    <w:sz w:val="14"/>
                    <w:szCs w:val="14"/>
                    <w:lang w:val="en-ID"/>
                  </w:rPr>
                  <w:instrText xml:space="preserve"> CITATION Rah24 \l 14345 </w:instrText>
                </w:r>
                <w:r w:rsidR="0008554E">
                  <w:rPr>
                    <w:rFonts w:ascii="Times New Roman" w:eastAsia="Times New Roman" w:hAnsi="Times New Roman" w:cs="Times New Roman"/>
                    <w:color w:val="000000"/>
                    <w:sz w:val="14"/>
                    <w:szCs w:val="14"/>
                  </w:rPr>
                  <w:fldChar w:fldCharType="separate"/>
                </w:r>
                <w:r w:rsidR="0008554E" w:rsidRPr="0008554E">
                  <w:rPr>
                    <w:rFonts w:ascii="Times New Roman" w:eastAsia="Times New Roman" w:hAnsi="Times New Roman" w:cs="Times New Roman"/>
                    <w:noProof/>
                    <w:color w:val="000000"/>
                    <w:sz w:val="14"/>
                    <w:szCs w:val="14"/>
                    <w:lang w:val="en-ID"/>
                  </w:rPr>
                  <w:t>(Rahmat Deddy Rianto Dako, et al, 2024)</w:t>
                </w:r>
                <w:r w:rsidR="0008554E">
                  <w:rPr>
                    <w:rFonts w:ascii="Times New Roman" w:eastAsia="Times New Roman" w:hAnsi="Times New Roman" w:cs="Times New Roman"/>
                    <w:color w:val="000000"/>
                    <w:sz w:val="14"/>
                    <w:szCs w:val="14"/>
                  </w:rPr>
                  <w:fldChar w:fldCharType="end"/>
                </w:r>
              </w:sdtContent>
            </w:sdt>
          </w:p>
        </w:tc>
      </w:tr>
      <w:tr w:rsidR="0008554E" w:rsidRPr="0008554E" w14:paraId="10F0B288" w14:textId="77777777" w:rsidTr="00CC3448">
        <w:trPr>
          <w:trHeight w:val="417"/>
        </w:trPr>
        <w:tc>
          <w:tcPr>
            <w:tcW w:w="1064" w:type="dxa"/>
            <w:vMerge/>
            <w:tcBorders>
              <w:top w:val="nil"/>
              <w:left w:val="single" w:sz="8" w:space="0" w:color="auto"/>
              <w:bottom w:val="single" w:sz="8" w:space="0" w:color="000000"/>
              <w:right w:val="single" w:sz="8" w:space="0" w:color="auto"/>
            </w:tcBorders>
            <w:vAlign w:val="center"/>
            <w:hideMark/>
          </w:tcPr>
          <w:p w14:paraId="66D6DDEA"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924" w:type="dxa"/>
            <w:vMerge/>
            <w:tcBorders>
              <w:top w:val="nil"/>
              <w:left w:val="single" w:sz="8" w:space="0" w:color="auto"/>
              <w:bottom w:val="single" w:sz="8" w:space="0" w:color="000000"/>
              <w:right w:val="single" w:sz="8" w:space="0" w:color="auto"/>
            </w:tcBorders>
            <w:vAlign w:val="center"/>
            <w:hideMark/>
          </w:tcPr>
          <w:p w14:paraId="5C0C5411"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1104" w:type="dxa"/>
            <w:tcBorders>
              <w:top w:val="nil"/>
              <w:left w:val="nil"/>
              <w:bottom w:val="single" w:sz="8" w:space="0" w:color="auto"/>
              <w:right w:val="single" w:sz="8" w:space="0" w:color="auto"/>
            </w:tcBorders>
            <w:shd w:val="clear" w:color="auto" w:fill="auto"/>
            <w:vAlign w:val="center"/>
            <w:hideMark/>
          </w:tcPr>
          <w:p w14:paraId="6001E5E4"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rPr>
              <w:t>2. The desire to adapt to new technologies</w:t>
            </w:r>
          </w:p>
        </w:tc>
        <w:tc>
          <w:tcPr>
            <w:tcW w:w="559" w:type="dxa"/>
            <w:vMerge/>
            <w:tcBorders>
              <w:top w:val="nil"/>
              <w:left w:val="single" w:sz="8" w:space="0" w:color="auto"/>
              <w:bottom w:val="single" w:sz="8" w:space="0" w:color="000000"/>
              <w:right w:val="single" w:sz="8" w:space="0" w:color="auto"/>
            </w:tcBorders>
            <w:vAlign w:val="center"/>
            <w:hideMark/>
          </w:tcPr>
          <w:p w14:paraId="43DD543D"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856" w:type="dxa"/>
            <w:vMerge/>
            <w:tcBorders>
              <w:top w:val="nil"/>
              <w:left w:val="single" w:sz="8" w:space="0" w:color="auto"/>
              <w:bottom w:val="single" w:sz="8" w:space="0" w:color="000000"/>
              <w:right w:val="single" w:sz="8" w:space="0" w:color="auto"/>
            </w:tcBorders>
            <w:vAlign w:val="center"/>
            <w:hideMark/>
          </w:tcPr>
          <w:p w14:paraId="1CF57E08"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r>
      <w:tr w:rsidR="0008554E" w:rsidRPr="0008554E" w14:paraId="76451A6C" w14:textId="77777777" w:rsidTr="00CC3448">
        <w:trPr>
          <w:trHeight w:val="307"/>
        </w:trPr>
        <w:tc>
          <w:tcPr>
            <w:tcW w:w="1064" w:type="dxa"/>
            <w:vMerge w:val="restart"/>
            <w:tcBorders>
              <w:top w:val="nil"/>
              <w:left w:val="single" w:sz="8" w:space="0" w:color="auto"/>
              <w:bottom w:val="single" w:sz="8" w:space="0" w:color="000000"/>
              <w:right w:val="single" w:sz="8" w:space="0" w:color="auto"/>
            </w:tcBorders>
            <w:shd w:val="clear" w:color="auto" w:fill="auto"/>
            <w:vAlign w:val="center"/>
            <w:hideMark/>
          </w:tcPr>
          <w:p w14:paraId="7CFDB2AA"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Actual System Use</w:t>
            </w:r>
          </w:p>
        </w:tc>
        <w:tc>
          <w:tcPr>
            <w:tcW w:w="924" w:type="dxa"/>
            <w:vMerge w:val="restart"/>
            <w:tcBorders>
              <w:top w:val="nil"/>
              <w:left w:val="single" w:sz="8" w:space="0" w:color="auto"/>
              <w:bottom w:val="single" w:sz="8" w:space="0" w:color="000000"/>
              <w:right w:val="single" w:sz="8" w:space="0" w:color="auto"/>
            </w:tcBorders>
            <w:shd w:val="clear" w:color="auto" w:fill="auto"/>
            <w:vAlign w:val="center"/>
            <w:hideMark/>
          </w:tcPr>
          <w:p w14:paraId="2BBC2ADB"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Intensity of system usage</w:t>
            </w:r>
          </w:p>
        </w:tc>
        <w:tc>
          <w:tcPr>
            <w:tcW w:w="1104" w:type="dxa"/>
            <w:tcBorders>
              <w:top w:val="nil"/>
              <w:left w:val="nil"/>
              <w:bottom w:val="nil"/>
              <w:right w:val="single" w:sz="8" w:space="0" w:color="auto"/>
            </w:tcBorders>
            <w:shd w:val="clear" w:color="auto" w:fill="auto"/>
            <w:vAlign w:val="center"/>
            <w:hideMark/>
          </w:tcPr>
          <w:p w14:paraId="6CC4DA37"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1. Frequency of system usage</w:t>
            </w:r>
          </w:p>
        </w:tc>
        <w:tc>
          <w:tcPr>
            <w:tcW w:w="559" w:type="dxa"/>
            <w:vMerge w:val="restart"/>
            <w:tcBorders>
              <w:top w:val="nil"/>
              <w:left w:val="single" w:sz="8" w:space="0" w:color="auto"/>
              <w:bottom w:val="single" w:sz="8" w:space="0" w:color="000000"/>
              <w:right w:val="single" w:sz="8" w:space="0" w:color="auto"/>
            </w:tcBorders>
            <w:shd w:val="clear" w:color="auto" w:fill="auto"/>
            <w:vAlign w:val="center"/>
            <w:hideMark/>
          </w:tcPr>
          <w:p w14:paraId="56F454D5"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Likert scale</w:t>
            </w:r>
          </w:p>
        </w:tc>
        <w:tc>
          <w:tcPr>
            <w:tcW w:w="856" w:type="dxa"/>
            <w:vMerge w:val="restart"/>
            <w:tcBorders>
              <w:top w:val="nil"/>
              <w:left w:val="single" w:sz="8" w:space="0" w:color="auto"/>
              <w:bottom w:val="single" w:sz="8" w:space="0" w:color="000000"/>
              <w:right w:val="single" w:sz="8" w:space="0" w:color="auto"/>
            </w:tcBorders>
            <w:shd w:val="clear" w:color="auto" w:fill="auto"/>
            <w:vAlign w:val="center"/>
            <w:hideMark/>
          </w:tcPr>
          <w:p w14:paraId="76675C19" w14:textId="5A5B76FB" w:rsidR="0008554E" w:rsidRPr="0008554E" w:rsidRDefault="00D10E17" w:rsidP="0008554E">
            <w:pPr>
              <w:spacing w:after="0" w:line="240" w:lineRule="auto"/>
              <w:jc w:val="center"/>
              <w:rPr>
                <w:rFonts w:ascii="Times New Roman" w:eastAsia="Times New Roman" w:hAnsi="Times New Roman" w:cs="Times New Roman"/>
                <w:color w:val="000000"/>
                <w:sz w:val="14"/>
                <w:szCs w:val="14"/>
              </w:rPr>
            </w:pPr>
            <w:sdt>
              <w:sdtPr>
                <w:rPr>
                  <w:rFonts w:ascii="Times New Roman" w:eastAsia="Times New Roman" w:hAnsi="Times New Roman" w:cs="Times New Roman"/>
                  <w:color w:val="000000"/>
                  <w:sz w:val="14"/>
                  <w:szCs w:val="14"/>
                </w:rPr>
                <w:id w:val="501634402"/>
                <w:citation/>
              </w:sdtPr>
              <w:sdtEndPr/>
              <w:sdtContent>
                <w:r w:rsidR="0008554E">
                  <w:rPr>
                    <w:rFonts w:ascii="Times New Roman" w:eastAsia="Times New Roman" w:hAnsi="Times New Roman" w:cs="Times New Roman"/>
                    <w:color w:val="000000"/>
                    <w:sz w:val="14"/>
                    <w:szCs w:val="14"/>
                  </w:rPr>
                  <w:fldChar w:fldCharType="begin"/>
                </w:r>
                <w:r w:rsidR="0008554E">
                  <w:rPr>
                    <w:rFonts w:ascii="Times New Roman" w:eastAsia="Times New Roman" w:hAnsi="Times New Roman" w:cs="Times New Roman"/>
                    <w:noProof/>
                    <w:color w:val="000000"/>
                    <w:sz w:val="14"/>
                    <w:szCs w:val="14"/>
                    <w:lang w:val="en-ID"/>
                  </w:rPr>
                  <w:instrText xml:space="preserve"> CITATION Rah24 \l 14345 </w:instrText>
                </w:r>
                <w:r w:rsidR="0008554E">
                  <w:rPr>
                    <w:rFonts w:ascii="Times New Roman" w:eastAsia="Times New Roman" w:hAnsi="Times New Roman" w:cs="Times New Roman"/>
                    <w:color w:val="000000"/>
                    <w:sz w:val="14"/>
                    <w:szCs w:val="14"/>
                  </w:rPr>
                  <w:fldChar w:fldCharType="separate"/>
                </w:r>
                <w:r w:rsidR="0008554E" w:rsidRPr="0008554E">
                  <w:rPr>
                    <w:rFonts w:ascii="Times New Roman" w:eastAsia="Times New Roman" w:hAnsi="Times New Roman" w:cs="Times New Roman"/>
                    <w:noProof/>
                    <w:color w:val="000000"/>
                    <w:sz w:val="14"/>
                    <w:szCs w:val="14"/>
                    <w:lang w:val="en-ID"/>
                  </w:rPr>
                  <w:t>(Rahmat Deddy Rianto Dako, et al, 2024)</w:t>
                </w:r>
                <w:r w:rsidR="0008554E">
                  <w:rPr>
                    <w:rFonts w:ascii="Times New Roman" w:eastAsia="Times New Roman" w:hAnsi="Times New Roman" w:cs="Times New Roman"/>
                    <w:color w:val="000000"/>
                    <w:sz w:val="14"/>
                    <w:szCs w:val="14"/>
                  </w:rPr>
                  <w:fldChar w:fldCharType="end"/>
                </w:r>
              </w:sdtContent>
            </w:sdt>
          </w:p>
        </w:tc>
      </w:tr>
      <w:tr w:rsidR="0008554E" w:rsidRPr="0008554E" w14:paraId="7EDD0CCD" w14:textId="77777777" w:rsidTr="00CC3448">
        <w:trPr>
          <w:trHeight w:val="307"/>
        </w:trPr>
        <w:tc>
          <w:tcPr>
            <w:tcW w:w="1064" w:type="dxa"/>
            <w:vMerge/>
            <w:tcBorders>
              <w:top w:val="nil"/>
              <w:left w:val="single" w:sz="8" w:space="0" w:color="auto"/>
              <w:bottom w:val="single" w:sz="8" w:space="0" w:color="000000"/>
              <w:right w:val="single" w:sz="8" w:space="0" w:color="auto"/>
            </w:tcBorders>
            <w:vAlign w:val="center"/>
            <w:hideMark/>
          </w:tcPr>
          <w:p w14:paraId="54139E70"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924" w:type="dxa"/>
            <w:vMerge/>
            <w:tcBorders>
              <w:top w:val="nil"/>
              <w:left w:val="single" w:sz="8" w:space="0" w:color="auto"/>
              <w:bottom w:val="single" w:sz="8" w:space="0" w:color="000000"/>
              <w:right w:val="single" w:sz="8" w:space="0" w:color="auto"/>
            </w:tcBorders>
            <w:vAlign w:val="center"/>
            <w:hideMark/>
          </w:tcPr>
          <w:p w14:paraId="0FB21C9C"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1104" w:type="dxa"/>
            <w:tcBorders>
              <w:top w:val="nil"/>
              <w:left w:val="nil"/>
              <w:bottom w:val="nil"/>
              <w:right w:val="single" w:sz="8" w:space="0" w:color="auto"/>
            </w:tcBorders>
            <w:shd w:val="clear" w:color="auto" w:fill="auto"/>
            <w:vAlign w:val="center"/>
            <w:hideMark/>
          </w:tcPr>
          <w:p w14:paraId="3F00520E"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rPr>
              <w:t xml:space="preserve"> 2. Duration of system use per day</w:t>
            </w:r>
          </w:p>
        </w:tc>
        <w:tc>
          <w:tcPr>
            <w:tcW w:w="559" w:type="dxa"/>
            <w:vMerge/>
            <w:tcBorders>
              <w:top w:val="nil"/>
              <w:left w:val="single" w:sz="8" w:space="0" w:color="auto"/>
              <w:bottom w:val="single" w:sz="8" w:space="0" w:color="000000"/>
              <w:right w:val="single" w:sz="8" w:space="0" w:color="auto"/>
            </w:tcBorders>
            <w:vAlign w:val="center"/>
            <w:hideMark/>
          </w:tcPr>
          <w:p w14:paraId="0A58C492"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856" w:type="dxa"/>
            <w:vMerge/>
            <w:tcBorders>
              <w:top w:val="nil"/>
              <w:left w:val="single" w:sz="8" w:space="0" w:color="auto"/>
              <w:bottom w:val="single" w:sz="8" w:space="0" w:color="000000"/>
              <w:right w:val="single" w:sz="8" w:space="0" w:color="auto"/>
            </w:tcBorders>
            <w:vAlign w:val="center"/>
            <w:hideMark/>
          </w:tcPr>
          <w:p w14:paraId="0A79D495"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r>
      <w:tr w:rsidR="0008554E" w:rsidRPr="0008554E" w14:paraId="5B0114DD" w14:textId="77777777" w:rsidTr="00CC3448">
        <w:trPr>
          <w:trHeight w:val="315"/>
        </w:trPr>
        <w:tc>
          <w:tcPr>
            <w:tcW w:w="1064" w:type="dxa"/>
            <w:vMerge/>
            <w:tcBorders>
              <w:top w:val="nil"/>
              <w:left w:val="single" w:sz="8" w:space="0" w:color="auto"/>
              <w:bottom w:val="single" w:sz="8" w:space="0" w:color="000000"/>
              <w:right w:val="single" w:sz="8" w:space="0" w:color="auto"/>
            </w:tcBorders>
            <w:vAlign w:val="center"/>
            <w:hideMark/>
          </w:tcPr>
          <w:p w14:paraId="014108EA"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924" w:type="dxa"/>
            <w:vMerge/>
            <w:tcBorders>
              <w:top w:val="nil"/>
              <w:left w:val="single" w:sz="8" w:space="0" w:color="auto"/>
              <w:bottom w:val="single" w:sz="8" w:space="0" w:color="000000"/>
              <w:right w:val="single" w:sz="8" w:space="0" w:color="auto"/>
            </w:tcBorders>
            <w:vAlign w:val="center"/>
            <w:hideMark/>
          </w:tcPr>
          <w:p w14:paraId="36FFB6F9"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1104" w:type="dxa"/>
            <w:tcBorders>
              <w:top w:val="nil"/>
              <w:left w:val="nil"/>
              <w:bottom w:val="single" w:sz="8" w:space="0" w:color="auto"/>
              <w:right w:val="single" w:sz="8" w:space="0" w:color="auto"/>
            </w:tcBorders>
            <w:shd w:val="clear" w:color="auto" w:fill="auto"/>
            <w:vAlign w:val="center"/>
            <w:hideMark/>
          </w:tcPr>
          <w:p w14:paraId="0B1B509E"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rPr>
              <w:t>3. Use of the system in specific tasks</w:t>
            </w:r>
          </w:p>
        </w:tc>
        <w:tc>
          <w:tcPr>
            <w:tcW w:w="559" w:type="dxa"/>
            <w:vMerge/>
            <w:tcBorders>
              <w:top w:val="nil"/>
              <w:left w:val="single" w:sz="8" w:space="0" w:color="auto"/>
              <w:bottom w:val="single" w:sz="8" w:space="0" w:color="000000"/>
              <w:right w:val="single" w:sz="8" w:space="0" w:color="auto"/>
            </w:tcBorders>
            <w:vAlign w:val="center"/>
            <w:hideMark/>
          </w:tcPr>
          <w:p w14:paraId="31F07A64"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856" w:type="dxa"/>
            <w:vMerge/>
            <w:tcBorders>
              <w:top w:val="nil"/>
              <w:left w:val="single" w:sz="8" w:space="0" w:color="auto"/>
              <w:bottom w:val="single" w:sz="8" w:space="0" w:color="000000"/>
              <w:right w:val="single" w:sz="8" w:space="0" w:color="auto"/>
            </w:tcBorders>
            <w:vAlign w:val="center"/>
            <w:hideMark/>
          </w:tcPr>
          <w:p w14:paraId="7194229F"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r>
      <w:tr w:rsidR="0008554E" w:rsidRPr="0008554E" w14:paraId="17BB2B84" w14:textId="77777777" w:rsidTr="00CC3448">
        <w:trPr>
          <w:trHeight w:val="204"/>
        </w:trPr>
        <w:tc>
          <w:tcPr>
            <w:tcW w:w="1064" w:type="dxa"/>
            <w:vMerge w:val="restart"/>
            <w:tcBorders>
              <w:top w:val="nil"/>
              <w:left w:val="single" w:sz="8" w:space="0" w:color="auto"/>
              <w:bottom w:val="single" w:sz="8" w:space="0" w:color="000000"/>
              <w:right w:val="single" w:sz="8" w:space="0" w:color="auto"/>
            </w:tcBorders>
            <w:shd w:val="clear" w:color="auto" w:fill="auto"/>
            <w:vAlign w:val="center"/>
            <w:hideMark/>
          </w:tcPr>
          <w:p w14:paraId="538A39BA"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Employee Productivity</w:t>
            </w:r>
          </w:p>
        </w:tc>
        <w:tc>
          <w:tcPr>
            <w:tcW w:w="924" w:type="dxa"/>
            <w:vMerge w:val="restart"/>
            <w:tcBorders>
              <w:top w:val="nil"/>
              <w:left w:val="single" w:sz="8" w:space="0" w:color="auto"/>
              <w:bottom w:val="single" w:sz="8" w:space="0" w:color="000000"/>
              <w:right w:val="single" w:sz="8" w:space="0" w:color="auto"/>
            </w:tcBorders>
            <w:shd w:val="clear" w:color="auto" w:fill="auto"/>
            <w:vAlign w:val="center"/>
            <w:hideMark/>
          </w:tcPr>
          <w:p w14:paraId="78D56D6F"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Employee performance</w:t>
            </w:r>
          </w:p>
        </w:tc>
        <w:tc>
          <w:tcPr>
            <w:tcW w:w="1104" w:type="dxa"/>
            <w:tcBorders>
              <w:top w:val="nil"/>
              <w:left w:val="nil"/>
              <w:bottom w:val="nil"/>
              <w:right w:val="single" w:sz="8" w:space="0" w:color="auto"/>
            </w:tcBorders>
            <w:shd w:val="clear" w:color="auto" w:fill="auto"/>
            <w:vAlign w:val="center"/>
            <w:hideMark/>
          </w:tcPr>
          <w:p w14:paraId="2ED42580"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1. Increased work speed</w:t>
            </w:r>
          </w:p>
        </w:tc>
        <w:tc>
          <w:tcPr>
            <w:tcW w:w="559" w:type="dxa"/>
            <w:vMerge w:val="restart"/>
            <w:tcBorders>
              <w:top w:val="nil"/>
              <w:left w:val="single" w:sz="8" w:space="0" w:color="auto"/>
              <w:bottom w:val="single" w:sz="8" w:space="0" w:color="000000"/>
              <w:right w:val="single" w:sz="8" w:space="0" w:color="auto"/>
            </w:tcBorders>
            <w:shd w:val="clear" w:color="auto" w:fill="auto"/>
            <w:vAlign w:val="center"/>
            <w:hideMark/>
          </w:tcPr>
          <w:p w14:paraId="1BAF61D0" w14:textId="77777777" w:rsidR="0008554E" w:rsidRPr="0008554E" w:rsidRDefault="0008554E" w:rsidP="0008554E">
            <w:pPr>
              <w:spacing w:after="0" w:line="240" w:lineRule="auto"/>
              <w:jc w:val="center"/>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lang w:val="id-ID"/>
              </w:rPr>
              <w:t>Likert scale</w:t>
            </w:r>
          </w:p>
        </w:tc>
        <w:tc>
          <w:tcPr>
            <w:tcW w:w="856" w:type="dxa"/>
            <w:vMerge w:val="restart"/>
            <w:tcBorders>
              <w:top w:val="nil"/>
              <w:left w:val="single" w:sz="8" w:space="0" w:color="auto"/>
              <w:bottom w:val="single" w:sz="8" w:space="0" w:color="000000"/>
              <w:right w:val="single" w:sz="8" w:space="0" w:color="auto"/>
            </w:tcBorders>
            <w:shd w:val="clear" w:color="auto" w:fill="auto"/>
            <w:vAlign w:val="center"/>
            <w:hideMark/>
          </w:tcPr>
          <w:p w14:paraId="324838E3" w14:textId="2B00FA12" w:rsidR="0008554E" w:rsidRPr="0008554E" w:rsidRDefault="00D10E17" w:rsidP="0008554E">
            <w:pPr>
              <w:spacing w:after="0" w:line="240" w:lineRule="auto"/>
              <w:jc w:val="center"/>
              <w:rPr>
                <w:rFonts w:ascii="Times New Roman" w:eastAsia="Times New Roman" w:hAnsi="Times New Roman" w:cs="Times New Roman"/>
                <w:color w:val="000000"/>
                <w:sz w:val="14"/>
                <w:szCs w:val="14"/>
              </w:rPr>
            </w:pPr>
            <w:sdt>
              <w:sdtPr>
                <w:rPr>
                  <w:rFonts w:ascii="Times New Roman" w:eastAsia="Times New Roman" w:hAnsi="Times New Roman" w:cs="Times New Roman"/>
                  <w:color w:val="000000"/>
                  <w:sz w:val="14"/>
                  <w:szCs w:val="14"/>
                </w:rPr>
                <w:id w:val="-660618074"/>
                <w:citation/>
              </w:sdtPr>
              <w:sdtEndPr/>
              <w:sdtContent>
                <w:r w:rsidR="0008554E">
                  <w:rPr>
                    <w:rFonts w:ascii="Times New Roman" w:eastAsia="Times New Roman" w:hAnsi="Times New Roman" w:cs="Times New Roman"/>
                    <w:color w:val="000000"/>
                    <w:sz w:val="14"/>
                    <w:szCs w:val="14"/>
                  </w:rPr>
                  <w:fldChar w:fldCharType="begin"/>
                </w:r>
                <w:r w:rsidR="0008554E">
                  <w:rPr>
                    <w:rFonts w:ascii="Times New Roman" w:eastAsia="Times New Roman" w:hAnsi="Times New Roman" w:cs="Times New Roman"/>
                    <w:noProof/>
                    <w:color w:val="000000"/>
                    <w:sz w:val="14"/>
                    <w:szCs w:val="14"/>
                    <w:lang w:val="en-ID"/>
                  </w:rPr>
                  <w:instrText xml:space="preserve"> CITATION Rah24 \l 14345 </w:instrText>
                </w:r>
                <w:r w:rsidR="0008554E">
                  <w:rPr>
                    <w:rFonts w:ascii="Times New Roman" w:eastAsia="Times New Roman" w:hAnsi="Times New Roman" w:cs="Times New Roman"/>
                    <w:color w:val="000000"/>
                    <w:sz w:val="14"/>
                    <w:szCs w:val="14"/>
                  </w:rPr>
                  <w:fldChar w:fldCharType="separate"/>
                </w:r>
                <w:r w:rsidR="0008554E" w:rsidRPr="0008554E">
                  <w:rPr>
                    <w:rFonts w:ascii="Times New Roman" w:eastAsia="Times New Roman" w:hAnsi="Times New Roman" w:cs="Times New Roman"/>
                    <w:noProof/>
                    <w:color w:val="000000"/>
                    <w:sz w:val="14"/>
                    <w:szCs w:val="14"/>
                    <w:lang w:val="en-ID"/>
                  </w:rPr>
                  <w:t>(Rahmat Deddy Rianto Dako, et al, 2024)</w:t>
                </w:r>
                <w:r w:rsidR="0008554E">
                  <w:rPr>
                    <w:rFonts w:ascii="Times New Roman" w:eastAsia="Times New Roman" w:hAnsi="Times New Roman" w:cs="Times New Roman"/>
                    <w:color w:val="000000"/>
                    <w:sz w:val="14"/>
                    <w:szCs w:val="14"/>
                  </w:rPr>
                  <w:fldChar w:fldCharType="end"/>
                </w:r>
              </w:sdtContent>
            </w:sdt>
          </w:p>
        </w:tc>
      </w:tr>
      <w:tr w:rsidR="0008554E" w:rsidRPr="0008554E" w14:paraId="7A859C0D" w14:textId="77777777" w:rsidTr="00CC3448">
        <w:trPr>
          <w:trHeight w:val="204"/>
        </w:trPr>
        <w:tc>
          <w:tcPr>
            <w:tcW w:w="1064" w:type="dxa"/>
            <w:vMerge/>
            <w:tcBorders>
              <w:top w:val="nil"/>
              <w:left w:val="single" w:sz="8" w:space="0" w:color="auto"/>
              <w:bottom w:val="single" w:sz="8" w:space="0" w:color="000000"/>
              <w:right w:val="single" w:sz="8" w:space="0" w:color="auto"/>
            </w:tcBorders>
            <w:vAlign w:val="center"/>
            <w:hideMark/>
          </w:tcPr>
          <w:p w14:paraId="028132A3"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924" w:type="dxa"/>
            <w:vMerge/>
            <w:tcBorders>
              <w:top w:val="nil"/>
              <w:left w:val="single" w:sz="8" w:space="0" w:color="auto"/>
              <w:bottom w:val="single" w:sz="8" w:space="0" w:color="000000"/>
              <w:right w:val="single" w:sz="8" w:space="0" w:color="auto"/>
            </w:tcBorders>
            <w:vAlign w:val="center"/>
            <w:hideMark/>
          </w:tcPr>
          <w:p w14:paraId="318035DD"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1104" w:type="dxa"/>
            <w:tcBorders>
              <w:top w:val="nil"/>
              <w:left w:val="nil"/>
              <w:bottom w:val="nil"/>
              <w:right w:val="single" w:sz="8" w:space="0" w:color="auto"/>
            </w:tcBorders>
            <w:shd w:val="clear" w:color="auto" w:fill="auto"/>
            <w:vAlign w:val="center"/>
            <w:hideMark/>
          </w:tcPr>
          <w:p w14:paraId="1E9F1DEE"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rPr>
              <w:t>2. Efficiency in time use</w:t>
            </w:r>
          </w:p>
        </w:tc>
        <w:tc>
          <w:tcPr>
            <w:tcW w:w="559" w:type="dxa"/>
            <w:vMerge/>
            <w:tcBorders>
              <w:top w:val="nil"/>
              <w:left w:val="single" w:sz="8" w:space="0" w:color="auto"/>
              <w:bottom w:val="single" w:sz="8" w:space="0" w:color="000000"/>
              <w:right w:val="single" w:sz="8" w:space="0" w:color="auto"/>
            </w:tcBorders>
            <w:vAlign w:val="center"/>
            <w:hideMark/>
          </w:tcPr>
          <w:p w14:paraId="594BF83E"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856" w:type="dxa"/>
            <w:vMerge/>
            <w:tcBorders>
              <w:top w:val="nil"/>
              <w:left w:val="single" w:sz="8" w:space="0" w:color="auto"/>
              <w:bottom w:val="single" w:sz="8" w:space="0" w:color="000000"/>
              <w:right w:val="single" w:sz="8" w:space="0" w:color="auto"/>
            </w:tcBorders>
            <w:vAlign w:val="center"/>
            <w:hideMark/>
          </w:tcPr>
          <w:p w14:paraId="527F58FC"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r>
      <w:tr w:rsidR="0008554E" w:rsidRPr="0008554E" w14:paraId="00D20FB3" w14:textId="77777777" w:rsidTr="00CC3448">
        <w:trPr>
          <w:trHeight w:val="315"/>
        </w:trPr>
        <w:tc>
          <w:tcPr>
            <w:tcW w:w="1064" w:type="dxa"/>
            <w:vMerge/>
            <w:tcBorders>
              <w:top w:val="nil"/>
              <w:left w:val="single" w:sz="8" w:space="0" w:color="auto"/>
              <w:bottom w:val="single" w:sz="8" w:space="0" w:color="000000"/>
              <w:right w:val="single" w:sz="8" w:space="0" w:color="auto"/>
            </w:tcBorders>
            <w:vAlign w:val="center"/>
            <w:hideMark/>
          </w:tcPr>
          <w:p w14:paraId="72C09D20"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924" w:type="dxa"/>
            <w:vMerge/>
            <w:tcBorders>
              <w:top w:val="nil"/>
              <w:left w:val="single" w:sz="8" w:space="0" w:color="auto"/>
              <w:bottom w:val="single" w:sz="8" w:space="0" w:color="000000"/>
              <w:right w:val="single" w:sz="8" w:space="0" w:color="auto"/>
            </w:tcBorders>
            <w:vAlign w:val="center"/>
            <w:hideMark/>
          </w:tcPr>
          <w:p w14:paraId="6258BEF2"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1104" w:type="dxa"/>
            <w:tcBorders>
              <w:top w:val="nil"/>
              <w:left w:val="nil"/>
              <w:bottom w:val="single" w:sz="8" w:space="0" w:color="auto"/>
              <w:right w:val="single" w:sz="8" w:space="0" w:color="auto"/>
            </w:tcBorders>
            <w:shd w:val="clear" w:color="auto" w:fill="auto"/>
            <w:vAlign w:val="center"/>
            <w:hideMark/>
          </w:tcPr>
          <w:p w14:paraId="01A24088"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r w:rsidRPr="0008554E">
              <w:rPr>
                <w:rFonts w:ascii="Times New Roman" w:eastAsia="Times New Roman" w:hAnsi="Times New Roman" w:cs="Times New Roman"/>
                <w:color w:val="000000"/>
                <w:sz w:val="14"/>
                <w:szCs w:val="14"/>
              </w:rPr>
              <w:t>3. Improved employee work results</w:t>
            </w:r>
          </w:p>
        </w:tc>
        <w:tc>
          <w:tcPr>
            <w:tcW w:w="559" w:type="dxa"/>
            <w:vMerge/>
            <w:tcBorders>
              <w:top w:val="nil"/>
              <w:left w:val="single" w:sz="8" w:space="0" w:color="auto"/>
              <w:bottom w:val="single" w:sz="8" w:space="0" w:color="000000"/>
              <w:right w:val="single" w:sz="8" w:space="0" w:color="auto"/>
            </w:tcBorders>
            <w:vAlign w:val="center"/>
            <w:hideMark/>
          </w:tcPr>
          <w:p w14:paraId="48924320"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c>
          <w:tcPr>
            <w:tcW w:w="856" w:type="dxa"/>
            <w:vMerge/>
            <w:tcBorders>
              <w:top w:val="nil"/>
              <w:left w:val="single" w:sz="8" w:space="0" w:color="auto"/>
              <w:bottom w:val="single" w:sz="8" w:space="0" w:color="000000"/>
              <w:right w:val="single" w:sz="8" w:space="0" w:color="auto"/>
            </w:tcBorders>
            <w:vAlign w:val="center"/>
            <w:hideMark/>
          </w:tcPr>
          <w:p w14:paraId="2E25F26D" w14:textId="77777777" w:rsidR="0008554E" w:rsidRPr="0008554E" w:rsidRDefault="0008554E" w:rsidP="0008554E">
            <w:pPr>
              <w:spacing w:after="0" w:line="240" w:lineRule="auto"/>
              <w:rPr>
                <w:rFonts w:ascii="Times New Roman" w:eastAsia="Times New Roman" w:hAnsi="Times New Roman" w:cs="Times New Roman"/>
                <w:color w:val="000000"/>
                <w:sz w:val="14"/>
                <w:szCs w:val="14"/>
              </w:rPr>
            </w:pPr>
          </w:p>
        </w:tc>
      </w:tr>
    </w:tbl>
    <w:p w14:paraId="2C21B471" w14:textId="77777777" w:rsidR="00126981" w:rsidRDefault="00126981" w:rsidP="00B83D7B">
      <w:pPr>
        <w:keepNext/>
        <w:widowControl w:val="0"/>
        <w:snapToGrid w:val="0"/>
        <w:spacing w:after="0" w:line="240" w:lineRule="auto"/>
        <w:jc w:val="both"/>
        <w:outlineLvl w:val="0"/>
        <w:rPr>
          <w:rFonts w:ascii="Times New Roman" w:eastAsia="SimSun" w:hAnsi="Times New Roman" w:cs="Times New Roman"/>
          <w:b/>
          <w:spacing w:val="4"/>
          <w:kern w:val="2"/>
          <w:sz w:val="20"/>
          <w:szCs w:val="20"/>
          <w:lang w:eastAsia="zh-CN"/>
        </w:rPr>
      </w:pPr>
    </w:p>
    <w:p w14:paraId="6DA2BA96" w14:textId="77777777" w:rsidR="00C15A5A" w:rsidRPr="00C15A5A" w:rsidRDefault="00C15A5A" w:rsidP="00B83D7B">
      <w:pPr>
        <w:keepNext/>
        <w:widowControl w:val="0"/>
        <w:snapToGrid w:val="0"/>
        <w:spacing w:after="0" w:line="240" w:lineRule="auto"/>
        <w:jc w:val="both"/>
        <w:outlineLvl w:val="0"/>
        <w:rPr>
          <w:rFonts w:ascii="Times New Roman" w:eastAsia="SimSun" w:hAnsi="Times New Roman" w:cs="Times New Roman"/>
          <w:spacing w:val="4"/>
          <w:kern w:val="2"/>
          <w:sz w:val="20"/>
          <w:szCs w:val="20"/>
          <w:lang w:eastAsia="zh-CN"/>
        </w:rPr>
      </w:pPr>
    </w:p>
    <w:p w14:paraId="16DD0834" w14:textId="289542EF" w:rsidR="00C15A5A" w:rsidRDefault="00CC3448" w:rsidP="00C15A5A">
      <w:pPr>
        <w:keepNext/>
        <w:widowControl w:val="0"/>
        <w:snapToGrid w:val="0"/>
        <w:spacing w:after="0" w:line="240" w:lineRule="auto"/>
        <w:jc w:val="center"/>
        <w:outlineLvl w:val="0"/>
        <w:rPr>
          <w:rFonts w:ascii="Times New Roman" w:eastAsia="SimSun" w:hAnsi="Times New Roman" w:cs="Times New Roman"/>
          <w:spacing w:val="4"/>
          <w:kern w:val="2"/>
          <w:sz w:val="20"/>
          <w:szCs w:val="20"/>
          <w:lang w:eastAsia="zh-CN"/>
        </w:rPr>
      </w:pPr>
      <w:r w:rsidRPr="00C15A5A">
        <w:rPr>
          <w:rFonts w:ascii="Times New Roman" w:eastAsia="SimSun" w:hAnsi="Times New Roman" w:cs="Times New Roman"/>
          <w:spacing w:val="4"/>
          <w:kern w:val="2"/>
          <w:sz w:val="20"/>
          <w:szCs w:val="20"/>
          <w:lang w:eastAsia="zh-CN"/>
        </w:rPr>
        <w:t>Table</w:t>
      </w:r>
      <w:r w:rsidR="00C15A5A" w:rsidRPr="00C15A5A">
        <w:rPr>
          <w:rFonts w:ascii="Times New Roman" w:eastAsia="SimSun" w:hAnsi="Times New Roman" w:cs="Times New Roman"/>
          <w:spacing w:val="4"/>
          <w:kern w:val="2"/>
          <w:sz w:val="20"/>
          <w:szCs w:val="20"/>
          <w:lang w:eastAsia="zh-CN"/>
        </w:rPr>
        <w:t xml:space="preserve"> 2</w:t>
      </w:r>
    </w:p>
    <w:p w14:paraId="787ABE2B" w14:textId="654BFEB1" w:rsidR="00C15A5A" w:rsidRDefault="00CC3448" w:rsidP="00C15A5A">
      <w:pPr>
        <w:keepNext/>
        <w:widowControl w:val="0"/>
        <w:snapToGrid w:val="0"/>
        <w:spacing w:after="0" w:line="240" w:lineRule="auto"/>
        <w:jc w:val="center"/>
        <w:outlineLvl w:val="0"/>
        <w:rPr>
          <w:rFonts w:ascii="Times New Roman" w:eastAsia="SimSun" w:hAnsi="Times New Roman" w:cs="Times New Roman"/>
          <w:spacing w:val="4"/>
          <w:kern w:val="2"/>
          <w:sz w:val="20"/>
          <w:szCs w:val="20"/>
          <w:lang w:eastAsia="zh-CN"/>
        </w:rPr>
      </w:pPr>
      <w:r>
        <w:rPr>
          <w:rFonts w:ascii="Times New Roman" w:eastAsia="SimSun" w:hAnsi="Times New Roman" w:cs="Times New Roman"/>
          <w:spacing w:val="4"/>
          <w:kern w:val="2"/>
          <w:sz w:val="20"/>
          <w:szCs w:val="20"/>
          <w:lang w:eastAsia="zh-CN"/>
        </w:rPr>
        <w:t>Likert Scale</w:t>
      </w:r>
    </w:p>
    <w:tbl>
      <w:tblPr>
        <w:tblpPr w:leftFromText="180" w:rightFromText="180" w:vertAnchor="page" w:horzAnchor="page" w:tblpX="7738" w:tblpY="7486"/>
        <w:tblW w:w="0" w:type="auto"/>
        <w:tblLook w:val="04A0" w:firstRow="1" w:lastRow="0" w:firstColumn="1" w:lastColumn="0" w:noHBand="0" w:noVBand="1"/>
      </w:tblPr>
      <w:tblGrid>
        <w:gridCol w:w="519"/>
        <w:gridCol w:w="1376"/>
      </w:tblGrid>
      <w:tr w:rsidR="00CC3448" w14:paraId="793BD6C4" w14:textId="77777777" w:rsidTr="00CC3448">
        <w:trPr>
          <w:trHeight w:val="262"/>
        </w:trPr>
        <w:tc>
          <w:tcPr>
            <w:tcW w:w="0" w:type="auto"/>
            <w:tcBorders>
              <w:top w:val="single" w:sz="4" w:space="0" w:color="000000"/>
              <w:left w:val="single" w:sz="4" w:space="0" w:color="000000"/>
              <w:bottom w:val="single" w:sz="4" w:space="0" w:color="000000"/>
              <w:right w:val="single" w:sz="4" w:space="0" w:color="000000"/>
            </w:tcBorders>
            <w:vAlign w:val="center"/>
            <w:hideMark/>
          </w:tcPr>
          <w:p w14:paraId="1EB25079" w14:textId="77777777" w:rsidR="00CC3448" w:rsidRPr="00C15A5A" w:rsidRDefault="00CC3448" w:rsidP="00CC3448">
            <w:pPr>
              <w:spacing w:after="0" w:line="240" w:lineRule="auto"/>
              <w:jc w:val="center"/>
              <w:rPr>
                <w:rFonts w:ascii="Times New Roman" w:eastAsia="Times New Roman" w:hAnsi="Times New Roman" w:cs="Times New Roman"/>
                <w:color w:val="000000"/>
                <w:sz w:val="16"/>
                <w:szCs w:val="16"/>
              </w:rPr>
            </w:pPr>
            <w:r w:rsidRPr="00C15A5A">
              <w:rPr>
                <w:rFonts w:ascii="Times New Roman" w:eastAsia="Times New Roman" w:hAnsi="Times New Roman" w:cs="Times New Roman"/>
                <w:color w:val="000000"/>
                <w:sz w:val="16"/>
                <w:szCs w:val="16"/>
              </w:rPr>
              <w:t xml:space="preserve">Skor </w:t>
            </w:r>
          </w:p>
        </w:tc>
        <w:tc>
          <w:tcPr>
            <w:tcW w:w="0" w:type="auto"/>
            <w:tcBorders>
              <w:top w:val="single" w:sz="4" w:space="0" w:color="000000"/>
              <w:left w:val="nil"/>
              <w:bottom w:val="single" w:sz="4" w:space="0" w:color="000000"/>
              <w:right w:val="single" w:sz="4" w:space="0" w:color="000000"/>
            </w:tcBorders>
            <w:vAlign w:val="center"/>
            <w:hideMark/>
          </w:tcPr>
          <w:p w14:paraId="39C5EDAD" w14:textId="77777777" w:rsidR="00CC3448" w:rsidRPr="00C15A5A" w:rsidRDefault="00CC3448" w:rsidP="00CC3448">
            <w:pPr>
              <w:spacing w:after="0" w:line="240" w:lineRule="auto"/>
              <w:jc w:val="center"/>
              <w:rPr>
                <w:rFonts w:ascii="Times New Roman" w:eastAsia="Times New Roman" w:hAnsi="Times New Roman" w:cs="Times New Roman"/>
                <w:color w:val="000000"/>
                <w:sz w:val="16"/>
                <w:szCs w:val="16"/>
              </w:rPr>
            </w:pPr>
            <w:r w:rsidRPr="00C15A5A">
              <w:rPr>
                <w:rFonts w:ascii="Times New Roman" w:eastAsia="Times New Roman" w:hAnsi="Times New Roman" w:cs="Times New Roman"/>
                <w:color w:val="000000"/>
                <w:sz w:val="16"/>
                <w:szCs w:val="16"/>
              </w:rPr>
              <w:t>Description</w:t>
            </w:r>
          </w:p>
        </w:tc>
      </w:tr>
      <w:tr w:rsidR="00CC3448" w14:paraId="10B3B1C8" w14:textId="77777777" w:rsidTr="00CC3448">
        <w:trPr>
          <w:trHeight w:val="262"/>
        </w:trPr>
        <w:tc>
          <w:tcPr>
            <w:tcW w:w="0" w:type="auto"/>
            <w:tcBorders>
              <w:top w:val="nil"/>
              <w:left w:val="single" w:sz="4" w:space="0" w:color="000000"/>
              <w:bottom w:val="single" w:sz="4" w:space="0" w:color="000000"/>
              <w:right w:val="single" w:sz="4" w:space="0" w:color="000000"/>
            </w:tcBorders>
            <w:vAlign w:val="center"/>
            <w:hideMark/>
          </w:tcPr>
          <w:p w14:paraId="07AB2401" w14:textId="77777777" w:rsidR="00CC3448" w:rsidRPr="00C15A5A" w:rsidRDefault="00CC3448" w:rsidP="00CC3448">
            <w:pPr>
              <w:spacing w:after="0" w:line="240" w:lineRule="auto"/>
              <w:jc w:val="center"/>
              <w:rPr>
                <w:rFonts w:ascii="Times New Roman" w:eastAsia="Times New Roman" w:hAnsi="Times New Roman" w:cs="Times New Roman"/>
                <w:color w:val="000000"/>
                <w:sz w:val="16"/>
                <w:szCs w:val="16"/>
              </w:rPr>
            </w:pPr>
            <w:r w:rsidRPr="00C15A5A">
              <w:rPr>
                <w:rFonts w:ascii="Times New Roman" w:eastAsia="Times New Roman" w:hAnsi="Times New Roman" w:cs="Times New Roman"/>
                <w:color w:val="000000"/>
                <w:sz w:val="16"/>
                <w:szCs w:val="16"/>
              </w:rPr>
              <w:t>1</w:t>
            </w:r>
          </w:p>
        </w:tc>
        <w:tc>
          <w:tcPr>
            <w:tcW w:w="0" w:type="auto"/>
            <w:tcBorders>
              <w:top w:val="nil"/>
              <w:left w:val="nil"/>
              <w:bottom w:val="single" w:sz="4" w:space="0" w:color="000000"/>
              <w:right w:val="single" w:sz="4" w:space="0" w:color="000000"/>
            </w:tcBorders>
            <w:vAlign w:val="center"/>
            <w:hideMark/>
          </w:tcPr>
          <w:p w14:paraId="4B90E526" w14:textId="77777777" w:rsidR="00CC3448" w:rsidRPr="00C15A5A" w:rsidRDefault="00CC3448" w:rsidP="00CC3448">
            <w:pPr>
              <w:spacing w:after="0" w:line="240" w:lineRule="auto"/>
              <w:jc w:val="center"/>
              <w:rPr>
                <w:rFonts w:ascii="Times New Roman" w:eastAsia="Times New Roman" w:hAnsi="Times New Roman" w:cs="Times New Roman"/>
                <w:color w:val="000000"/>
                <w:sz w:val="16"/>
                <w:szCs w:val="16"/>
              </w:rPr>
            </w:pPr>
            <w:r w:rsidRPr="00C15A5A">
              <w:rPr>
                <w:rFonts w:ascii="Times New Roman" w:eastAsia="Times New Roman" w:hAnsi="Times New Roman" w:cs="Times New Roman"/>
                <w:color w:val="000000"/>
                <w:sz w:val="16"/>
                <w:szCs w:val="16"/>
              </w:rPr>
              <w:t>Strongly Disagree</w:t>
            </w:r>
          </w:p>
        </w:tc>
      </w:tr>
      <w:tr w:rsidR="00CC3448" w14:paraId="6ED6656B" w14:textId="77777777" w:rsidTr="00CC3448">
        <w:trPr>
          <w:trHeight w:val="262"/>
        </w:trPr>
        <w:tc>
          <w:tcPr>
            <w:tcW w:w="0" w:type="auto"/>
            <w:tcBorders>
              <w:top w:val="nil"/>
              <w:left w:val="single" w:sz="4" w:space="0" w:color="000000"/>
              <w:bottom w:val="single" w:sz="4" w:space="0" w:color="000000"/>
              <w:right w:val="single" w:sz="4" w:space="0" w:color="000000"/>
            </w:tcBorders>
            <w:vAlign w:val="center"/>
            <w:hideMark/>
          </w:tcPr>
          <w:p w14:paraId="58B80A5D" w14:textId="77777777" w:rsidR="00CC3448" w:rsidRPr="00C15A5A" w:rsidRDefault="00CC3448" w:rsidP="00CC3448">
            <w:pPr>
              <w:spacing w:after="0" w:line="240" w:lineRule="auto"/>
              <w:jc w:val="center"/>
              <w:rPr>
                <w:rFonts w:ascii="Times New Roman" w:eastAsia="Times New Roman" w:hAnsi="Times New Roman" w:cs="Times New Roman"/>
                <w:color w:val="000000"/>
                <w:sz w:val="16"/>
                <w:szCs w:val="16"/>
              </w:rPr>
            </w:pPr>
            <w:r w:rsidRPr="00C15A5A">
              <w:rPr>
                <w:rFonts w:ascii="Times New Roman" w:eastAsia="Times New Roman" w:hAnsi="Times New Roman" w:cs="Times New Roman"/>
                <w:color w:val="000000"/>
                <w:sz w:val="16"/>
                <w:szCs w:val="16"/>
              </w:rPr>
              <w:t>2</w:t>
            </w:r>
          </w:p>
        </w:tc>
        <w:tc>
          <w:tcPr>
            <w:tcW w:w="0" w:type="auto"/>
            <w:tcBorders>
              <w:top w:val="nil"/>
              <w:left w:val="nil"/>
              <w:bottom w:val="single" w:sz="4" w:space="0" w:color="000000"/>
              <w:right w:val="single" w:sz="4" w:space="0" w:color="000000"/>
            </w:tcBorders>
            <w:vAlign w:val="center"/>
            <w:hideMark/>
          </w:tcPr>
          <w:p w14:paraId="27728148" w14:textId="77777777" w:rsidR="00CC3448" w:rsidRPr="00C15A5A" w:rsidRDefault="00CC3448" w:rsidP="00CC3448">
            <w:pPr>
              <w:spacing w:after="0" w:line="240" w:lineRule="auto"/>
              <w:jc w:val="center"/>
              <w:rPr>
                <w:rFonts w:ascii="Times New Roman" w:eastAsia="Times New Roman" w:hAnsi="Times New Roman" w:cs="Times New Roman"/>
                <w:color w:val="000000"/>
                <w:sz w:val="16"/>
                <w:szCs w:val="16"/>
              </w:rPr>
            </w:pPr>
            <w:r w:rsidRPr="00C15A5A">
              <w:rPr>
                <w:rFonts w:ascii="Times New Roman" w:eastAsia="Times New Roman" w:hAnsi="Times New Roman" w:cs="Times New Roman"/>
                <w:color w:val="000000"/>
                <w:sz w:val="16"/>
                <w:szCs w:val="16"/>
              </w:rPr>
              <w:t xml:space="preserve">Disagree </w:t>
            </w:r>
            <w:r>
              <w:rPr>
                <w:rFonts w:ascii="Times New Roman" w:eastAsia="Times New Roman" w:hAnsi="Times New Roman" w:cs="Times New Roman"/>
                <w:color w:val="000000"/>
                <w:sz w:val="16"/>
                <w:szCs w:val="16"/>
              </w:rPr>
              <w:t xml:space="preserve"> </w:t>
            </w:r>
          </w:p>
        </w:tc>
      </w:tr>
      <w:tr w:rsidR="00CC3448" w14:paraId="1DA46DB5" w14:textId="77777777" w:rsidTr="00CC3448">
        <w:trPr>
          <w:trHeight w:val="262"/>
        </w:trPr>
        <w:tc>
          <w:tcPr>
            <w:tcW w:w="0" w:type="auto"/>
            <w:tcBorders>
              <w:top w:val="nil"/>
              <w:left w:val="single" w:sz="4" w:space="0" w:color="000000"/>
              <w:bottom w:val="single" w:sz="4" w:space="0" w:color="000000"/>
              <w:right w:val="single" w:sz="4" w:space="0" w:color="000000"/>
            </w:tcBorders>
            <w:vAlign w:val="center"/>
            <w:hideMark/>
          </w:tcPr>
          <w:p w14:paraId="31FDB7E7" w14:textId="77777777" w:rsidR="00CC3448" w:rsidRPr="00C15A5A" w:rsidRDefault="00CC3448" w:rsidP="00CC3448">
            <w:pPr>
              <w:spacing w:after="0" w:line="240" w:lineRule="auto"/>
              <w:jc w:val="center"/>
              <w:rPr>
                <w:rFonts w:ascii="Times New Roman" w:eastAsia="Times New Roman" w:hAnsi="Times New Roman" w:cs="Times New Roman"/>
                <w:color w:val="000000"/>
                <w:sz w:val="16"/>
                <w:szCs w:val="16"/>
              </w:rPr>
            </w:pPr>
            <w:r w:rsidRPr="00C15A5A">
              <w:rPr>
                <w:rFonts w:ascii="Times New Roman" w:eastAsia="Times New Roman" w:hAnsi="Times New Roman" w:cs="Times New Roman"/>
                <w:color w:val="000000"/>
                <w:sz w:val="16"/>
                <w:szCs w:val="16"/>
              </w:rPr>
              <w:t>3</w:t>
            </w:r>
          </w:p>
        </w:tc>
        <w:tc>
          <w:tcPr>
            <w:tcW w:w="0" w:type="auto"/>
            <w:tcBorders>
              <w:top w:val="nil"/>
              <w:left w:val="nil"/>
              <w:bottom w:val="single" w:sz="4" w:space="0" w:color="000000"/>
              <w:right w:val="single" w:sz="4" w:space="0" w:color="000000"/>
            </w:tcBorders>
            <w:vAlign w:val="center"/>
            <w:hideMark/>
          </w:tcPr>
          <w:p w14:paraId="6D84E079" w14:textId="77777777" w:rsidR="00CC3448" w:rsidRPr="00C15A5A" w:rsidRDefault="00CC3448" w:rsidP="00CC3448">
            <w:pPr>
              <w:spacing w:after="0" w:line="240" w:lineRule="auto"/>
              <w:jc w:val="center"/>
              <w:rPr>
                <w:rFonts w:ascii="Times New Roman" w:eastAsia="Times New Roman" w:hAnsi="Times New Roman" w:cs="Times New Roman"/>
                <w:color w:val="000000"/>
                <w:sz w:val="16"/>
                <w:szCs w:val="16"/>
              </w:rPr>
            </w:pPr>
            <w:r w:rsidRPr="00C15A5A">
              <w:rPr>
                <w:rFonts w:ascii="Times New Roman" w:eastAsia="Times New Roman" w:hAnsi="Times New Roman" w:cs="Times New Roman"/>
                <w:color w:val="000000"/>
                <w:sz w:val="16"/>
                <w:szCs w:val="16"/>
              </w:rPr>
              <w:t xml:space="preserve">Agree </w:t>
            </w:r>
          </w:p>
        </w:tc>
      </w:tr>
      <w:tr w:rsidR="00CC3448" w14:paraId="7C0A1AD3" w14:textId="77777777" w:rsidTr="00CC3448">
        <w:trPr>
          <w:trHeight w:val="262"/>
        </w:trPr>
        <w:tc>
          <w:tcPr>
            <w:tcW w:w="0" w:type="auto"/>
            <w:tcBorders>
              <w:top w:val="nil"/>
              <w:left w:val="single" w:sz="4" w:space="0" w:color="000000"/>
              <w:bottom w:val="single" w:sz="4" w:space="0" w:color="000000"/>
              <w:right w:val="single" w:sz="4" w:space="0" w:color="000000"/>
            </w:tcBorders>
            <w:vAlign w:val="center"/>
            <w:hideMark/>
          </w:tcPr>
          <w:p w14:paraId="48117406" w14:textId="77777777" w:rsidR="00CC3448" w:rsidRPr="00C15A5A" w:rsidRDefault="00CC3448" w:rsidP="00CC3448">
            <w:pPr>
              <w:spacing w:after="0" w:line="240" w:lineRule="auto"/>
              <w:jc w:val="center"/>
              <w:rPr>
                <w:rFonts w:ascii="Times New Roman" w:eastAsia="Times New Roman" w:hAnsi="Times New Roman" w:cs="Times New Roman"/>
                <w:color w:val="000000"/>
                <w:sz w:val="16"/>
                <w:szCs w:val="16"/>
              </w:rPr>
            </w:pPr>
            <w:r w:rsidRPr="00C15A5A">
              <w:rPr>
                <w:rFonts w:ascii="Times New Roman" w:eastAsia="Times New Roman" w:hAnsi="Times New Roman" w:cs="Times New Roman"/>
                <w:color w:val="000000"/>
                <w:sz w:val="16"/>
                <w:szCs w:val="16"/>
              </w:rPr>
              <w:t>4</w:t>
            </w:r>
          </w:p>
        </w:tc>
        <w:tc>
          <w:tcPr>
            <w:tcW w:w="0" w:type="auto"/>
            <w:tcBorders>
              <w:top w:val="nil"/>
              <w:left w:val="nil"/>
              <w:bottom w:val="single" w:sz="4" w:space="0" w:color="000000"/>
              <w:right w:val="single" w:sz="4" w:space="0" w:color="000000"/>
            </w:tcBorders>
            <w:vAlign w:val="center"/>
            <w:hideMark/>
          </w:tcPr>
          <w:p w14:paraId="609CD7A7" w14:textId="77777777" w:rsidR="00CC3448" w:rsidRPr="00C15A5A" w:rsidRDefault="00CC3448" w:rsidP="00CC3448">
            <w:pPr>
              <w:spacing w:after="0" w:line="240" w:lineRule="auto"/>
              <w:jc w:val="center"/>
              <w:rPr>
                <w:rFonts w:ascii="Times New Roman" w:eastAsia="Times New Roman" w:hAnsi="Times New Roman" w:cs="Times New Roman"/>
                <w:color w:val="000000"/>
                <w:sz w:val="16"/>
                <w:szCs w:val="16"/>
              </w:rPr>
            </w:pPr>
            <w:r w:rsidRPr="00C15A5A">
              <w:rPr>
                <w:rFonts w:ascii="Times New Roman" w:eastAsia="Times New Roman" w:hAnsi="Times New Roman" w:cs="Times New Roman"/>
                <w:color w:val="000000"/>
                <w:sz w:val="16"/>
                <w:szCs w:val="16"/>
              </w:rPr>
              <w:t>Strongly Agree</w:t>
            </w:r>
          </w:p>
        </w:tc>
      </w:tr>
    </w:tbl>
    <w:p w14:paraId="2AEB195A" w14:textId="77777777" w:rsidR="00C15A5A" w:rsidRDefault="00C15A5A" w:rsidP="0008554E">
      <w:pPr>
        <w:keepNext/>
        <w:widowControl w:val="0"/>
        <w:snapToGrid w:val="0"/>
        <w:spacing w:after="0" w:line="240" w:lineRule="auto"/>
        <w:outlineLvl w:val="0"/>
        <w:rPr>
          <w:rFonts w:ascii="Times New Roman" w:eastAsia="SimSun" w:hAnsi="Times New Roman" w:cs="Times New Roman"/>
          <w:spacing w:val="4"/>
          <w:kern w:val="2"/>
          <w:sz w:val="20"/>
          <w:szCs w:val="20"/>
          <w:lang w:eastAsia="zh-CN"/>
        </w:rPr>
      </w:pPr>
    </w:p>
    <w:p w14:paraId="3C7C8FC1" w14:textId="77777777" w:rsidR="0008554E" w:rsidRDefault="0008554E" w:rsidP="0008554E">
      <w:pPr>
        <w:keepNext/>
        <w:widowControl w:val="0"/>
        <w:snapToGrid w:val="0"/>
        <w:spacing w:after="0" w:line="240" w:lineRule="auto"/>
        <w:outlineLvl w:val="0"/>
        <w:rPr>
          <w:rFonts w:ascii="Times New Roman" w:eastAsia="SimSun" w:hAnsi="Times New Roman" w:cs="Times New Roman"/>
          <w:spacing w:val="4"/>
          <w:kern w:val="2"/>
          <w:sz w:val="20"/>
          <w:szCs w:val="20"/>
          <w:lang w:eastAsia="zh-CN"/>
        </w:rPr>
      </w:pPr>
    </w:p>
    <w:p w14:paraId="11A3C58B" w14:textId="77777777" w:rsidR="0008554E" w:rsidRDefault="0008554E" w:rsidP="0008554E">
      <w:pPr>
        <w:keepNext/>
        <w:widowControl w:val="0"/>
        <w:snapToGrid w:val="0"/>
        <w:spacing w:after="0" w:line="240" w:lineRule="auto"/>
        <w:outlineLvl w:val="0"/>
        <w:rPr>
          <w:rFonts w:ascii="Times New Roman" w:eastAsia="SimSun" w:hAnsi="Times New Roman" w:cs="Times New Roman"/>
          <w:spacing w:val="4"/>
          <w:kern w:val="2"/>
          <w:sz w:val="20"/>
          <w:szCs w:val="20"/>
          <w:lang w:eastAsia="zh-CN"/>
        </w:rPr>
      </w:pPr>
    </w:p>
    <w:p w14:paraId="35B83FF7" w14:textId="77777777" w:rsidR="00C15A5A" w:rsidRPr="00C15A5A" w:rsidRDefault="00C15A5A" w:rsidP="00B83D7B">
      <w:pPr>
        <w:keepNext/>
        <w:widowControl w:val="0"/>
        <w:snapToGrid w:val="0"/>
        <w:spacing w:after="0" w:line="240" w:lineRule="auto"/>
        <w:jc w:val="both"/>
        <w:outlineLvl w:val="0"/>
        <w:rPr>
          <w:rFonts w:ascii="Times New Roman" w:eastAsia="SimSun" w:hAnsi="Times New Roman" w:cs="Times New Roman"/>
          <w:spacing w:val="4"/>
          <w:kern w:val="2"/>
          <w:sz w:val="20"/>
          <w:szCs w:val="20"/>
          <w:lang w:eastAsia="zh-CN"/>
        </w:rPr>
      </w:pPr>
    </w:p>
    <w:p w14:paraId="3890622C" w14:textId="77777777" w:rsidR="00C15A5A" w:rsidRDefault="00C15A5A" w:rsidP="00B83D7B">
      <w:pPr>
        <w:keepNext/>
        <w:widowControl w:val="0"/>
        <w:snapToGrid w:val="0"/>
        <w:spacing w:after="0" w:line="240" w:lineRule="auto"/>
        <w:jc w:val="both"/>
        <w:outlineLvl w:val="0"/>
        <w:rPr>
          <w:rFonts w:ascii="Times New Roman" w:eastAsia="SimSun" w:hAnsi="Times New Roman" w:cs="Times New Roman"/>
          <w:b/>
          <w:spacing w:val="4"/>
          <w:kern w:val="2"/>
          <w:sz w:val="20"/>
          <w:szCs w:val="20"/>
          <w:lang w:eastAsia="zh-CN"/>
        </w:rPr>
      </w:pPr>
    </w:p>
    <w:p w14:paraId="03E0806B" w14:textId="77777777" w:rsidR="00BD71B2" w:rsidRDefault="00BD71B2" w:rsidP="00B83D7B">
      <w:pPr>
        <w:keepNext/>
        <w:widowControl w:val="0"/>
        <w:snapToGrid w:val="0"/>
        <w:spacing w:after="0" w:line="240" w:lineRule="auto"/>
        <w:jc w:val="both"/>
        <w:outlineLvl w:val="0"/>
        <w:rPr>
          <w:rFonts w:ascii="Times New Roman" w:eastAsia="SimSun" w:hAnsi="Times New Roman" w:cs="Times New Roman"/>
          <w:b/>
          <w:spacing w:val="4"/>
          <w:kern w:val="2"/>
          <w:sz w:val="20"/>
          <w:szCs w:val="20"/>
          <w:lang w:eastAsia="zh-CN"/>
        </w:rPr>
      </w:pPr>
    </w:p>
    <w:p w14:paraId="6D06D811" w14:textId="77777777" w:rsidR="00CC3448" w:rsidRDefault="00CC3448" w:rsidP="00B83D7B">
      <w:pPr>
        <w:keepNext/>
        <w:widowControl w:val="0"/>
        <w:snapToGrid w:val="0"/>
        <w:spacing w:after="0" w:line="240" w:lineRule="auto"/>
        <w:jc w:val="both"/>
        <w:outlineLvl w:val="0"/>
        <w:rPr>
          <w:rFonts w:ascii="Times New Roman" w:eastAsia="SimSun" w:hAnsi="Times New Roman" w:cs="Times New Roman"/>
          <w:b/>
          <w:spacing w:val="4"/>
          <w:kern w:val="2"/>
          <w:sz w:val="20"/>
          <w:szCs w:val="20"/>
          <w:lang w:eastAsia="zh-CN"/>
        </w:rPr>
      </w:pPr>
    </w:p>
    <w:p w14:paraId="1B41E266" w14:textId="6670C4E1" w:rsidR="00CC3448" w:rsidRPr="00CC3448" w:rsidRDefault="00CC3448" w:rsidP="00CC3448">
      <w:pPr>
        <w:keepNext/>
        <w:widowControl w:val="0"/>
        <w:snapToGrid w:val="0"/>
        <w:spacing w:after="0" w:line="240" w:lineRule="auto"/>
        <w:jc w:val="center"/>
        <w:outlineLvl w:val="0"/>
        <w:rPr>
          <w:rFonts w:ascii="Times New Roman" w:eastAsia="SimSun" w:hAnsi="Times New Roman" w:cs="Times New Roman"/>
          <w:b/>
          <w:spacing w:val="4"/>
          <w:kern w:val="2"/>
          <w:sz w:val="20"/>
          <w:szCs w:val="20"/>
          <w:lang w:eastAsia="zh-CN"/>
        </w:rPr>
      </w:pPr>
      <w:r w:rsidRPr="00CC3448">
        <w:rPr>
          <w:rFonts w:ascii="Times New Roman" w:eastAsia="SimSun" w:hAnsi="Times New Roman" w:cs="Times New Roman"/>
          <w:bCs/>
          <w:kern w:val="2"/>
          <w:sz w:val="20"/>
          <w:szCs w:val="20"/>
          <w:lang w:eastAsia="zh-CN"/>
        </w:rPr>
        <w:t>Source:</w:t>
      </w:r>
      <w:r w:rsidRPr="00CC3448">
        <w:rPr>
          <w:rFonts w:ascii="Times New Roman" w:hAnsi="Times New Roman" w:cs="Times New Roman"/>
          <w:sz w:val="20"/>
          <w:szCs w:val="20"/>
        </w:rPr>
        <w:t xml:space="preserve"> </w:t>
      </w:r>
      <w:sdt>
        <w:sdtPr>
          <w:rPr>
            <w:rFonts w:ascii="Times New Roman" w:hAnsi="Times New Roman" w:cs="Times New Roman"/>
            <w:sz w:val="20"/>
            <w:szCs w:val="20"/>
          </w:rPr>
          <w:id w:val="-1946691545"/>
          <w:citation/>
        </w:sdtPr>
        <w:sdtEndPr/>
        <w:sdtContent>
          <w:r w:rsidRPr="00CC3448">
            <w:rPr>
              <w:rFonts w:ascii="Times New Roman" w:hAnsi="Times New Roman" w:cs="Times New Roman"/>
              <w:sz w:val="20"/>
              <w:szCs w:val="20"/>
            </w:rPr>
            <w:fldChar w:fldCharType="begin"/>
          </w:r>
          <w:r w:rsidRPr="00CC3448">
            <w:rPr>
              <w:rFonts w:ascii="Times New Roman" w:hAnsi="Times New Roman" w:cs="Times New Roman"/>
              <w:sz w:val="20"/>
              <w:szCs w:val="20"/>
            </w:rPr>
            <w:instrText>CITATION Ven08 \l 14345</w:instrText>
          </w:r>
          <w:r w:rsidRPr="00CC3448">
            <w:rPr>
              <w:rFonts w:ascii="Times New Roman" w:hAnsi="Times New Roman" w:cs="Times New Roman"/>
              <w:sz w:val="20"/>
              <w:szCs w:val="20"/>
            </w:rPr>
            <w:fldChar w:fldCharType="separate"/>
          </w:r>
          <w:r w:rsidRPr="00CC3448">
            <w:rPr>
              <w:rFonts w:ascii="Times New Roman" w:hAnsi="Times New Roman" w:cs="Times New Roman"/>
              <w:noProof/>
              <w:sz w:val="20"/>
              <w:szCs w:val="20"/>
            </w:rPr>
            <w:t>(Venkatesh &amp; Bala, 2008)</w:t>
          </w:r>
          <w:r w:rsidRPr="00CC3448">
            <w:rPr>
              <w:rFonts w:ascii="Times New Roman" w:hAnsi="Times New Roman" w:cs="Times New Roman"/>
              <w:sz w:val="20"/>
              <w:szCs w:val="20"/>
            </w:rPr>
            <w:fldChar w:fldCharType="end"/>
          </w:r>
        </w:sdtContent>
      </w:sdt>
    </w:p>
    <w:p w14:paraId="342A70AF" w14:textId="77777777" w:rsidR="00BD71B2" w:rsidRPr="00B83D7B" w:rsidRDefault="00BD71B2" w:rsidP="00B83D7B">
      <w:pPr>
        <w:keepNext/>
        <w:widowControl w:val="0"/>
        <w:snapToGrid w:val="0"/>
        <w:spacing w:after="0" w:line="240" w:lineRule="auto"/>
        <w:jc w:val="both"/>
        <w:outlineLvl w:val="0"/>
        <w:rPr>
          <w:rFonts w:ascii="Times New Roman" w:eastAsia="SimSun" w:hAnsi="Times New Roman" w:cs="Times New Roman"/>
          <w:b/>
          <w:spacing w:val="4"/>
          <w:kern w:val="2"/>
          <w:sz w:val="20"/>
          <w:szCs w:val="20"/>
          <w:lang w:eastAsia="zh-CN"/>
        </w:rPr>
      </w:pPr>
    </w:p>
    <w:p w14:paraId="285CF4A6" w14:textId="77777777" w:rsidR="00AA765F" w:rsidRDefault="00AA765F" w:rsidP="00AA765F">
      <w:pPr>
        <w:keepNext/>
        <w:widowControl w:val="0"/>
        <w:snapToGrid w:val="0"/>
        <w:spacing w:after="0" w:line="240" w:lineRule="auto"/>
        <w:jc w:val="both"/>
        <w:outlineLvl w:val="0"/>
        <w:rPr>
          <w:rFonts w:ascii="Times New Roman" w:eastAsia="SimSun" w:hAnsi="Times New Roman" w:cs="Times New Roman"/>
          <w:b/>
          <w:spacing w:val="4"/>
          <w:kern w:val="2"/>
          <w:sz w:val="20"/>
          <w:szCs w:val="20"/>
          <w:lang w:eastAsia="zh-CN"/>
        </w:rPr>
      </w:pPr>
      <w:r w:rsidRPr="00AA765F">
        <w:rPr>
          <w:rFonts w:ascii="Times New Roman" w:eastAsia="SimSun" w:hAnsi="Times New Roman" w:cs="Times New Roman"/>
          <w:b/>
          <w:spacing w:val="4"/>
          <w:kern w:val="2"/>
          <w:sz w:val="20"/>
          <w:szCs w:val="20"/>
          <w:lang w:eastAsia="zh-CN"/>
        </w:rPr>
        <w:t>Data Analysis Techniques</w:t>
      </w:r>
    </w:p>
    <w:p w14:paraId="6B8305A4" w14:textId="703CF57D" w:rsidR="00AA765F" w:rsidRPr="00AA765F" w:rsidRDefault="00D84135" w:rsidP="009420C7">
      <w:pPr>
        <w:keepNext/>
        <w:widowControl w:val="0"/>
        <w:snapToGrid w:val="0"/>
        <w:spacing w:after="0" w:line="240" w:lineRule="auto"/>
        <w:ind w:firstLine="360"/>
        <w:jc w:val="both"/>
        <w:outlineLvl w:val="0"/>
        <w:rPr>
          <w:rFonts w:ascii="Times New Roman" w:eastAsia="SimSun" w:hAnsi="Times New Roman" w:cs="Times New Roman"/>
          <w:spacing w:val="4"/>
          <w:kern w:val="2"/>
          <w:sz w:val="20"/>
          <w:szCs w:val="20"/>
          <w:lang w:eastAsia="zh-CN"/>
        </w:rPr>
      </w:pPr>
      <w:r w:rsidRPr="00D84135">
        <w:rPr>
          <w:rFonts w:ascii="Times New Roman" w:eastAsia="SimSun" w:hAnsi="Times New Roman" w:cs="Times New Roman"/>
          <w:spacing w:val="4"/>
          <w:kern w:val="2"/>
          <w:sz w:val="20"/>
          <w:szCs w:val="20"/>
          <w:lang w:eastAsia="zh-CN"/>
        </w:rPr>
        <w:t>This research employs a data analysis technique consisting of several critical procedures to verify the validity and reliability of the findings.  The initial phase entails evaluating validity to ascertain the instrument's efficacy in accurately measuring the intended notion.  A reliability assessment is conducted to examine the instrument's consistency in generating steady data over time.  The analysis proceeds with standard assumption tests, including a normality test to assess the data's normal distribution, a multicollinearity test to verify the lack of significant correlation among independent variables, and a heteroscedasticity test employing the Glejser method to detect variance inequality in the data.  Upon satisfying the assumptions, a multiple linear regression analysis was performed to evaluate the influen</w:t>
      </w:r>
      <w:r w:rsidR="00C15A5A">
        <w:rPr>
          <w:rFonts w:ascii="Times New Roman" w:eastAsia="SimSun" w:hAnsi="Times New Roman" w:cs="Times New Roman"/>
          <w:spacing w:val="4"/>
          <w:kern w:val="2"/>
          <w:sz w:val="20"/>
          <w:szCs w:val="20"/>
          <w:lang w:eastAsia="zh-CN"/>
        </w:rPr>
        <w:t xml:space="preserve">ce of each independent variable </w:t>
      </w:r>
      <w:r w:rsidRPr="00D84135">
        <w:rPr>
          <w:rFonts w:ascii="Times New Roman" w:eastAsia="SimSun" w:hAnsi="Times New Roman" w:cs="Times New Roman"/>
          <w:spacing w:val="4"/>
          <w:kern w:val="2"/>
          <w:sz w:val="20"/>
          <w:szCs w:val="20"/>
          <w:lang w:eastAsia="zh-CN"/>
        </w:rPr>
        <w:t xml:space="preserve">perceived benefits, ease of use, attitude towards usage, intention to use, and actual use—on </w:t>
      </w:r>
      <w:r w:rsidRPr="00D84135">
        <w:rPr>
          <w:rFonts w:ascii="Times New Roman" w:eastAsia="SimSun" w:hAnsi="Times New Roman" w:cs="Times New Roman"/>
          <w:spacing w:val="4"/>
          <w:kern w:val="2"/>
          <w:sz w:val="20"/>
          <w:szCs w:val="20"/>
          <w:lang w:eastAsia="zh-CN"/>
        </w:rPr>
        <w:lastRenderedPageBreak/>
        <w:t>the dependent variable, employee productivity.  Hypothesis testing was</w:t>
      </w:r>
      <w:r w:rsidR="00AA765F" w:rsidRPr="00AA765F">
        <w:rPr>
          <w:rFonts w:ascii="Times New Roman" w:eastAsia="SimSun" w:hAnsi="Times New Roman" w:cs="Times New Roman"/>
          <w:spacing w:val="4"/>
          <w:kern w:val="2"/>
          <w:sz w:val="20"/>
          <w:szCs w:val="20"/>
          <w:lang w:eastAsia="zh-CN"/>
        </w:rPr>
        <w:t xml:space="preserve"> </w:t>
      </w:r>
      <w:sdt>
        <w:sdtPr>
          <w:rPr>
            <w:rFonts w:ascii="Times New Roman" w:eastAsia="SimSun" w:hAnsi="Times New Roman" w:cs="Times New Roman"/>
            <w:spacing w:val="4"/>
            <w:kern w:val="2"/>
            <w:sz w:val="20"/>
            <w:szCs w:val="20"/>
            <w:lang w:eastAsia="zh-CN"/>
          </w:rPr>
          <w:id w:val="-722750507"/>
          <w:citation/>
        </w:sdtPr>
        <w:sdtEndPr/>
        <w:sdtContent>
          <w:r w:rsidR="008A3A0D">
            <w:rPr>
              <w:rFonts w:ascii="Times New Roman" w:eastAsia="SimSun" w:hAnsi="Times New Roman" w:cs="Times New Roman"/>
              <w:spacing w:val="4"/>
              <w:kern w:val="2"/>
              <w:sz w:val="20"/>
              <w:szCs w:val="20"/>
              <w:lang w:eastAsia="zh-CN"/>
            </w:rPr>
            <w:fldChar w:fldCharType="begin"/>
          </w:r>
          <w:r w:rsidR="008A3A0D">
            <w:rPr>
              <w:rFonts w:ascii="Times New Roman" w:eastAsia="SimSun" w:hAnsi="Times New Roman" w:cs="Times New Roman"/>
              <w:spacing w:val="4"/>
              <w:kern w:val="2"/>
              <w:sz w:val="20"/>
              <w:szCs w:val="20"/>
              <w:lang w:val="en-ID" w:eastAsia="zh-CN"/>
            </w:rPr>
            <w:instrText xml:space="preserve"> CITATION Sug16 \l 14345 </w:instrText>
          </w:r>
          <w:r w:rsidR="008A3A0D">
            <w:rPr>
              <w:rFonts w:ascii="Times New Roman" w:eastAsia="SimSun" w:hAnsi="Times New Roman" w:cs="Times New Roman"/>
              <w:spacing w:val="4"/>
              <w:kern w:val="2"/>
              <w:sz w:val="20"/>
              <w:szCs w:val="20"/>
              <w:lang w:eastAsia="zh-CN"/>
            </w:rPr>
            <w:fldChar w:fldCharType="separate"/>
          </w:r>
          <w:r w:rsidR="008A3A0D" w:rsidRPr="008A3A0D">
            <w:rPr>
              <w:rFonts w:ascii="Times New Roman" w:eastAsia="SimSun" w:hAnsi="Times New Roman" w:cs="Times New Roman"/>
              <w:noProof/>
              <w:spacing w:val="4"/>
              <w:kern w:val="2"/>
              <w:sz w:val="20"/>
              <w:szCs w:val="20"/>
              <w:lang w:val="en-ID" w:eastAsia="zh-CN"/>
            </w:rPr>
            <w:t>(Sugiyono, 2019)</w:t>
          </w:r>
          <w:r w:rsidR="008A3A0D">
            <w:rPr>
              <w:rFonts w:ascii="Times New Roman" w:eastAsia="SimSun" w:hAnsi="Times New Roman" w:cs="Times New Roman"/>
              <w:spacing w:val="4"/>
              <w:kern w:val="2"/>
              <w:sz w:val="20"/>
              <w:szCs w:val="20"/>
              <w:lang w:eastAsia="zh-CN"/>
            </w:rPr>
            <w:fldChar w:fldCharType="end"/>
          </w:r>
        </w:sdtContent>
      </w:sdt>
      <w:r w:rsidR="00AA765F" w:rsidRPr="00AA765F">
        <w:rPr>
          <w:rFonts w:ascii="Times New Roman" w:eastAsia="SimSun" w:hAnsi="Times New Roman" w:cs="Times New Roman"/>
          <w:spacing w:val="4"/>
          <w:kern w:val="2"/>
          <w:sz w:val="20"/>
          <w:szCs w:val="20"/>
          <w:lang w:eastAsia="zh-CN"/>
        </w:rPr>
        <w:t>.</w:t>
      </w:r>
      <w:r w:rsidR="009420C7">
        <w:rPr>
          <w:rFonts w:ascii="Times New Roman" w:eastAsia="SimSun" w:hAnsi="Times New Roman" w:cs="Times New Roman"/>
          <w:spacing w:val="4"/>
          <w:kern w:val="2"/>
          <w:sz w:val="20"/>
          <w:szCs w:val="20"/>
          <w:lang w:eastAsia="zh-CN"/>
        </w:rPr>
        <w:t xml:space="preserve"> </w:t>
      </w:r>
      <w:sdt>
        <w:sdtPr>
          <w:rPr>
            <w:rFonts w:ascii="Times New Roman" w:eastAsia="SimSun" w:hAnsi="Times New Roman" w:cs="Times New Roman"/>
            <w:spacing w:val="4"/>
            <w:kern w:val="2"/>
            <w:sz w:val="20"/>
            <w:szCs w:val="20"/>
            <w:lang w:eastAsia="zh-CN"/>
          </w:rPr>
          <w:id w:val="-993635394"/>
          <w:citation/>
        </w:sdtPr>
        <w:sdtEndPr/>
        <w:sdtContent>
          <w:r w:rsidR="008A3A0D">
            <w:rPr>
              <w:rFonts w:ascii="Times New Roman" w:eastAsia="SimSun" w:hAnsi="Times New Roman" w:cs="Times New Roman"/>
              <w:spacing w:val="4"/>
              <w:kern w:val="2"/>
              <w:sz w:val="20"/>
              <w:szCs w:val="20"/>
              <w:lang w:eastAsia="zh-CN"/>
            </w:rPr>
            <w:fldChar w:fldCharType="begin"/>
          </w:r>
          <w:r w:rsidR="008A3A0D">
            <w:rPr>
              <w:rFonts w:ascii="Times New Roman" w:eastAsia="SimSun" w:hAnsi="Times New Roman" w:cs="Times New Roman"/>
              <w:spacing w:val="4"/>
              <w:kern w:val="2"/>
              <w:sz w:val="20"/>
              <w:szCs w:val="20"/>
              <w:lang w:val="en-ID" w:eastAsia="zh-CN"/>
            </w:rPr>
            <w:instrText xml:space="preserve"> CITATION Sim22 \l 14345 </w:instrText>
          </w:r>
          <w:r w:rsidR="008A3A0D">
            <w:rPr>
              <w:rFonts w:ascii="Times New Roman" w:eastAsia="SimSun" w:hAnsi="Times New Roman" w:cs="Times New Roman"/>
              <w:spacing w:val="4"/>
              <w:kern w:val="2"/>
              <w:sz w:val="20"/>
              <w:szCs w:val="20"/>
              <w:lang w:eastAsia="zh-CN"/>
            </w:rPr>
            <w:fldChar w:fldCharType="separate"/>
          </w:r>
          <w:r w:rsidR="008A3A0D" w:rsidRPr="008A3A0D">
            <w:rPr>
              <w:rFonts w:ascii="Times New Roman" w:eastAsia="SimSun" w:hAnsi="Times New Roman" w:cs="Times New Roman"/>
              <w:noProof/>
              <w:spacing w:val="4"/>
              <w:kern w:val="2"/>
              <w:sz w:val="20"/>
              <w:szCs w:val="20"/>
              <w:lang w:val="en-ID" w:eastAsia="zh-CN"/>
            </w:rPr>
            <w:t>(Simamora, 2022)</w:t>
          </w:r>
          <w:r w:rsidR="008A3A0D">
            <w:rPr>
              <w:rFonts w:ascii="Times New Roman" w:eastAsia="SimSun" w:hAnsi="Times New Roman" w:cs="Times New Roman"/>
              <w:spacing w:val="4"/>
              <w:kern w:val="2"/>
              <w:sz w:val="20"/>
              <w:szCs w:val="20"/>
              <w:lang w:eastAsia="zh-CN"/>
            </w:rPr>
            <w:fldChar w:fldCharType="end"/>
          </w:r>
        </w:sdtContent>
      </w:sdt>
      <w:r w:rsidR="00AA765F" w:rsidRPr="00AA765F">
        <w:rPr>
          <w:rFonts w:ascii="Times New Roman" w:eastAsia="SimSun" w:hAnsi="Times New Roman" w:cs="Times New Roman"/>
          <w:spacing w:val="4"/>
          <w:kern w:val="2"/>
          <w:sz w:val="20"/>
          <w:szCs w:val="20"/>
          <w:lang w:eastAsia="zh-CN"/>
        </w:rPr>
        <w:t xml:space="preserve"> discusses the potential for bias in using the Likert scale, such as end, middle, social, memory, and instrument biases. These biases can affect the accuracy of research measurement results. To overcome this problem, the author suggests selecting the correct scale, conducting pilot testing, and providing clear instructions to respondents. This article guides researchers to reduce bias and increase the validity of results when using the Likert scale in measuring attitudes or perceptions.</w:t>
      </w:r>
    </w:p>
    <w:p w14:paraId="1C7C581F" w14:textId="77777777" w:rsidR="00790FE3" w:rsidRPr="00790FE3" w:rsidRDefault="00AA765F" w:rsidP="00FE4AD0">
      <w:pPr>
        <w:keepNext/>
        <w:widowControl w:val="0"/>
        <w:numPr>
          <w:ilvl w:val="0"/>
          <w:numId w:val="2"/>
        </w:numPr>
        <w:snapToGrid w:val="0"/>
        <w:spacing w:before="120" w:after="0" w:line="240" w:lineRule="auto"/>
        <w:jc w:val="both"/>
        <w:outlineLvl w:val="0"/>
        <w:rPr>
          <w:rFonts w:ascii="Times New Roman" w:eastAsia="SimSun" w:hAnsi="Times New Roman" w:cs="Times New Roman"/>
          <w:b/>
          <w:spacing w:val="4"/>
          <w:kern w:val="2"/>
          <w:sz w:val="20"/>
          <w:szCs w:val="20"/>
          <w:lang w:eastAsia="zh-CN"/>
        </w:rPr>
      </w:pPr>
      <w:r>
        <w:rPr>
          <w:rFonts w:ascii="Times New Roman" w:eastAsia="SimSun" w:hAnsi="Times New Roman" w:cs="Times New Roman"/>
          <w:b/>
          <w:spacing w:val="4"/>
          <w:kern w:val="2"/>
          <w:sz w:val="20"/>
          <w:szCs w:val="20"/>
          <w:lang w:eastAsia="zh-CN"/>
        </w:rPr>
        <w:t>R</w:t>
      </w:r>
      <w:r w:rsidRPr="00AA765F">
        <w:rPr>
          <w:rFonts w:ascii="Times New Roman" w:eastAsia="SimSun" w:hAnsi="Times New Roman" w:cs="Times New Roman"/>
          <w:b/>
          <w:spacing w:val="4"/>
          <w:kern w:val="2"/>
          <w:sz w:val="20"/>
          <w:szCs w:val="20"/>
          <w:lang w:eastAsia="zh-CN"/>
        </w:rPr>
        <w:t>esults and Discussion</w:t>
      </w:r>
      <w:r w:rsidR="00790FE3" w:rsidRPr="00790FE3">
        <w:rPr>
          <w:rFonts w:ascii="Times New Roman" w:eastAsia="SimSun" w:hAnsi="Times New Roman" w:cs="Times New Roman"/>
          <w:b/>
          <w:spacing w:val="4"/>
          <w:kern w:val="2"/>
          <w:sz w:val="20"/>
          <w:szCs w:val="20"/>
          <w:lang w:eastAsia="zh-CN"/>
        </w:rPr>
        <w:t xml:space="preserve"> </w:t>
      </w:r>
    </w:p>
    <w:p w14:paraId="694D5455" w14:textId="77777777" w:rsidR="00AA765F" w:rsidRPr="00AA765F" w:rsidRDefault="00AA765F" w:rsidP="00AA765F">
      <w:pPr>
        <w:keepNext/>
        <w:widowControl w:val="0"/>
        <w:snapToGrid w:val="0"/>
        <w:spacing w:before="80" w:after="80" w:line="240" w:lineRule="auto"/>
        <w:outlineLvl w:val="0"/>
        <w:rPr>
          <w:rFonts w:ascii="Times New Roman" w:eastAsia="SimSun" w:hAnsi="Times New Roman" w:cs="Times New Roman"/>
          <w:spacing w:val="4"/>
          <w:kern w:val="2"/>
          <w:sz w:val="20"/>
          <w:szCs w:val="20"/>
          <w:lang w:eastAsia="zh-CN"/>
        </w:rPr>
      </w:pPr>
      <w:r w:rsidRPr="00AA765F">
        <w:rPr>
          <w:rFonts w:ascii="Times New Roman" w:eastAsia="SimSun" w:hAnsi="Times New Roman" w:cs="Times New Roman"/>
          <w:spacing w:val="4"/>
          <w:kern w:val="2"/>
          <w:sz w:val="20"/>
          <w:szCs w:val="20"/>
          <w:lang w:eastAsia="zh-CN"/>
        </w:rPr>
        <w:t>Descriptive Analysis</w:t>
      </w:r>
    </w:p>
    <w:p w14:paraId="56A92E20" w14:textId="77777777" w:rsidR="00AA765F" w:rsidRDefault="00AA765F" w:rsidP="00AA765F">
      <w:pPr>
        <w:keepNext/>
        <w:widowControl w:val="0"/>
        <w:snapToGrid w:val="0"/>
        <w:spacing w:before="80" w:after="80" w:line="240" w:lineRule="auto"/>
        <w:jc w:val="both"/>
        <w:outlineLvl w:val="0"/>
        <w:rPr>
          <w:rFonts w:ascii="Times New Roman" w:eastAsia="SimSun" w:hAnsi="Times New Roman" w:cs="Times New Roman"/>
          <w:spacing w:val="4"/>
          <w:kern w:val="2"/>
          <w:sz w:val="20"/>
          <w:szCs w:val="20"/>
          <w:lang w:eastAsia="zh-CN"/>
        </w:rPr>
      </w:pPr>
      <w:r w:rsidRPr="00AA765F">
        <w:rPr>
          <w:rFonts w:ascii="Times New Roman" w:eastAsia="SimSun" w:hAnsi="Times New Roman" w:cs="Times New Roman"/>
          <w:spacing w:val="4"/>
          <w:kern w:val="2"/>
          <w:sz w:val="20"/>
          <w:szCs w:val="20"/>
          <w:lang w:eastAsia="zh-CN"/>
        </w:rPr>
        <w:t>Data collection in this study involved distributing questionnaires to 102 respondents from the IK Molding Production Department of PT Epson Batam. The questionnaires were administered online using Google Forms, which was chosen to increase dissemination and simplify completion by respondents, particularly in reducing the challenges of direct involvement. Additional details about respondent attributes are included in the following table:</w:t>
      </w:r>
    </w:p>
    <w:p w14:paraId="335B5505" w14:textId="1C8B9A13" w:rsidR="00790FE3" w:rsidRPr="009420C7" w:rsidRDefault="00CC3448" w:rsidP="00AB3EA0">
      <w:pPr>
        <w:keepNext/>
        <w:widowControl w:val="0"/>
        <w:snapToGrid w:val="0"/>
        <w:spacing w:before="80" w:after="80" w:line="240" w:lineRule="auto"/>
        <w:ind w:hanging="11"/>
        <w:jc w:val="center"/>
        <w:outlineLvl w:val="0"/>
        <w:rPr>
          <w:rFonts w:ascii="Times New Roman" w:eastAsia="SimSun" w:hAnsi="Times New Roman" w:cs="Times New Roman"/>
          <w:bCs/>
          <w:spacing w:val="4"/>
          <w:kern w:val="2"/>
          <w:sz w:val="20"/>
          <w:szCs w:val="20"/>
          <w:lang w:eastAsia="zh-CN"/>
        </w:rPr>
      </w:pPr>
      <w:r>
        <w:rPr>
          <w:rFonts w:ascii="Times New Roman" w:eastAsia="SimSun" w:hAnsi="Times New Roman" w:cs="Times New Roman"/>
          <w:bCs/>
          <w:spacing w:val="4"/>
          <w:kern w:val="2"/>
          <w:sz w:val="20"/>
          <w:szCs w:val="20"/>
          <w:lang w:eastAsia="zh-CN"/>
        </w:rPr>
        <w:t>Table</w:t>
      </w:r>
      <w:r w:rsidR="00126981">
        <w:rPr>
          <w:rFonts w:ascii="Times New Roman" w:eastAsia="SimSun" w:hAnsi="Times New Roman" w:cs="Times New Roman"/>
          <w:bCs/>
          <w:spacing w:val="4"/>
          <w:kern w:val="2"/>
          <w:sz w:val="20"/>
          <w:szCs w:val="20"/>
          <w:lang w:eastAsia="zh-CN"/>
        </w:rPr>
        <w:t xml:space="preserve"> 3</w:t>
      </w:r>
      <w:r w:rsidR="009420C7" w:rsidRPr="009420C7">
        <w:rPr>
          <w:rFonts w:ascii="Times New Roman" w:eastAsia="SimSun" w:hAnsi="Times New Roman" w:cs="Times New Roman"/>
          <w:bCs/>
          <w:spacing w:val="4"/>
          <w:kern w:val="2"/>
          <w:sz w:val="20"/>
          <w:szCs w:val="20"/>
          <w:lang w:eastAsia="zh-CN"/>
        </w:rPr>
        <w:t xml:space="preserve"> </w:t>
      </w:r>
      <w:r w:rsidR="009420C7" w:rsidRPr="009420C7">
        <w:rPr>
          <w:rFonts w:ascii="Times New Roman" w:eastAsia="SimSun" w:hAnsi="Times New Roman" w:cs="Times New Roman"/>
          <w:bCs/>
          <w:spacing w:val="4"/>
          <w:kern w:val="2"/>
          <w:sz w:val="20"/>
          <w:szCs w:val="20"/>
          <w:lang w:eastAsia="zh-CN"/>
        </w:rPr>
        <w:br/>
        <w:t xml:space="preserve">    </w:t>
      </w:r>
      <w:r w:rsidRPr="009420C7">
        <w:rPr>
          <w:rFonts w:ascii="Times New Roman" w:eastAsia="SimSun" w:hAnsi="Times New Roman" w:cs="Times New Roman"/>
          <w:bCs/>
          <w:spacing w:val="4"/>
          <w:kern w:val="2"/>
          <w:sz w:val="20"/>
          <w:szCs w:val="20"/>
          <w:lang w:eastAsia="zh-CN"/>
        </w:rPr>
        <w:t>Respondent Characteristics</w:t>
      </w:r>
    </w:p>
    <w:tbl>
      <w:tblPr>
        <w:tblW w:w="2107" w:type="dxa"/>
        <w:jc w:val="center"/>
        <w:tblLook w:val="04A0" w:firstRow="1" w:lastRow="0" w:firstColumn="1" w:lastColumn="0" w:noHBand="0" w:noVBand="1"/>
      </w:tblPr>
      <w:tblGrid>
        <w:gridCol w:w="831"/>
        <w:gridCol w:w="709"/>
        <w:gridCol w:w="650"/>
      </w:tblGrid>
      <w:tr w:rsidR="00790FE3" w:rsidRPr="00790FE3" w14:paraId="2037A5B6" w14:textId="77777777" w:rsidTr="00126981">
        <w:trPr>
          <w:trHeight w:val="261"/>
          <w:jc w:val="center"/>
        </w:trPr>
        <w:tc>
          <w:tcPr>
            <w:tcW w:w="2107"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1D98106" w14:textId="77777777" w:rsidR="00790FE3" w:rsidRPr="00126981" w:rsidRDefault="00AA765F"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Gender</w:t>
            </w:r>
          </w:p>
        </w:tc>
      </w:tr>
      <w:tr w:rsidR="00790FE3" w:rsidRPr="00790FE3" w14:paraId="69EA1995" w14:textId="77777777" w:rsidTr="00126981">
        <w:trPr>
          <w:trHeight w:val="261"/>
          <w:jc w:val="center"/>
        </w:trPr>
        <w:tc>
          <w:tcPr>
            <w:tcW w:w="831" w:type="dxa"/>
            <w:tcBorders>
              <w:top w:val="nil"/>
              <w:left w:val="single" w:sz="4" w:space="0" w:color="auto"/>
              <w:bottom w:val="single" w:sz="4" w:space="0" w:color="auto"/>
              <w:right w:val="single" w:sz="4" w:space="0" w:color="auto"/>
            </w:tcBorders>
            <w:shd w:val="clear" w:color="auto" w:fill="auto"/>
            <w:noWrap/>
            <w:vAlign w:val="bottom"/>
            <w:hideMark/>
          </w:tcPr>
          <w:p w14:paraId="11DD0B7D" w14:textId="77777777" w:rsidR="00790FE3" w:rsidRPr="00126981" w:rsidRDefault="00AA765F"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Man</w:t>
            </w:r>
          </w:p>
        </w:tc>
        <w:tc>
          <w:tcPr>
            <w:tcW w:w="709" w:type="dxa"/>
            <w:tcBorders>
              <w:top w:val="nil"/>
              <w:left w:val="nil"/>
              <w:bottom w:val="single" w:sz="4" w:space="0" w:color="auto"/>
              <w:right w:val="single" w:sz="4" w:space="0" w:color="auto"/>
            </w:tcBorders>
            <w:shd w:val="clear" w:color="auto" w:fill="auto"/>
            <w:noWrap/>
            <w:vAlign w:val="bottom"/>
            <w:hideMark/>
          </w:tcPr>
          <w:p w14:paraId="680E821D"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47</w:t>
            </w:r>
          </w:p>
        </w:tc>
        <w:tc>
          <w:tcPr>
            <w:tcW w:w="567" w:type="dxa"/>
            <w:tcBorders>
              <w:top w:val="nil"/>
              <w:left w:val="nil"/>
              <w:bottom w:val="single" w:sz="4" w:space="0" w:color="auto"/>
              <w:right w:val="single" w:sz="4" w:space="0" w:color="auto"/>
            </w:tcBorders>
            <w:shd w:val="clear" w:color="auto" w:fill="auto"/>
            <w:noWrap/>
            <w:vAlign w:val="bottom"/>
            <w:hideMark/>
          </w:tcPr>
          <w:p w14:paraId="0FA28C39"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46,1%</w:t>
            </w:r>
          </w:p>
        </w:tc>
      </w:tr>
      <w:tr w:rsidR="00790FE3" w:rsidRPr="00790FE3" w14:paraId="5955DD1E" w14:textId="77777777" w:rsidTr="00126981">
        <w:trPr>
          <w:trHeight w:val="261"/>
          <w:jc w:val="center"/>
        </w:trPr>
        <w:tc>
          <w:tcPr>
            <w:tcW w:w="831" w:type="dxa"/>
            <w:tcBorders>
              <w:top w:val="nil"/>
              <w:left w:val="single" w:sz="4" w:space="0" w:color="auto"/>
              <w:bottom w:val="single" w:sz="4" w:space="0" w:color="auto"/>
              <w:right w:val="single" w:sz="4" w:space="0" w:color="auto"/>
            </w:tcBorders>
            <w:shd w:val="clear" w:color="auto" w:fill="auto"/>
            <w:noWrap/>
            <w:vAlign w:val="bottom"/>
            <w:hideMark/>
          </w:tcPr>
          <w:p w14:paraId="54E44FC8" w14:textId="77777777" w:rsidR="00790FE3" w:rsidRPr="00126981" w:rsidRDefault="00AA765F"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Woman</w:t>
            </w:r>
          </w:p>
        </w:tc>
        <w:tc>
          <w:tcPr>
            <w:tcW w:w="709" w:type="dxa"/>
            <w:tcBorders>
              <w:top w:val="nil"/>
              <w:left w:val="nil"/>
              <w:bottom w:val="single" w:sz="4" w:space="0" w:color="auto"/>
              <w:right w:val="single" w:sz="4" w:space="0" w:color="auto"/>
            </w:tcBorders>
            <w:shd w:val="clear" w:color="auto" w:fill="auto"/>
            <w:noWrap/>
            <w:vAlign w:val="bottom"/>
            <w:hideMark/>
          </w:tcPr>
          <w:p w14:paraId="55D57FA6"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55</w:t>
            </w:r>
          </w:p>
        </w:tc>
        <w:tc>
          <w:tcPr>
            <w:tcW w:w="567" w:type="dxa"/>
            <w:tcBorders>
              <w:top w:val="nil"/>
              <w:left w:val="nil"/>
              <w:bottom w:val="single" w:sz="4" w:space="0" w:color="auto"/>
              <w:right w:val="single" w:sz="4" w:space="0" w:color="auto"/>
            </w:tcBorders>
            <w:shd w:val="clear" w:color="auto" w:fill="auto"/>
            <w:noWrap/>
            <w:vAlign w:val="bottom"/>
            <w:hideMark/>
          </w:tcPr>
          <w:p w14:paraId="7A8EF4E5"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53,9%</w:t>
            </w:r>
          </w:p>
        </w:tc>
      </w:tr>
      <w:tr w:rsidR="00790FE3" w:rsidRPr="00790FE3" w14:paraId="6EBDA578" w14:textId="77777777" w:rsidTr="00126981">
        <w:trPr>
          <w:trHeight w:val="261"/>
          <w:jc w:val="center"/>
        </w:trPr>
        <w:tc>
          <w:tcPr>
            <w:tcW w:w="2107"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E109F57" w14:textId="77777777" w:rsidR="00790FE3" w:rsidRPr="00126981" w:rsidRDefault="007D1921"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Age</w:t>
            </w:r>
            <w:r w:rsidR="00790FE3" w:rsidRPr="00126981">
              <w:rPr>
                <w:rFonts w:ascii="Times New Roman" w:eastAsia="Times New Roman" w:hAnsi="Times New Roman" w:cs="Times New Roman"/>
                <w:color w:val="000000"/>
                <w:spacing w:val="4"/>
                <w:kern w:val="2"/>
                <w:sz w:val="16"/>
                <w:szCs w:val="16"/>
              </w:rPr>
              <w:t xml:space="preserve"> </w:t>
            </w:r>
          </w:p>
        </w:tc>
      </w:tr>
      <w:tr w:rsidR="00790FE3" w:rsidRPr="00790FE3" w14:paraId="267F69BC" w14:textId="77777777" w:rsidTr="00126981">
        <w:trPr>
          <w:trHeight w:val="261"/>
          <w:jc w:val="center"/>
        </w:trPr>
        <w:tc>
          <w:tcPr>
            <w:tcW w:w="831" w:type="dxa"/>
            <w:tcBorders>
              <w:top w:val="nil"/>
              <w:left w:val="single" w:sz="4" w:space="0" w:color="auto"/>
              <w:bottom w:val="single" w:sz="4" w:space="0" w:color="auto"/>
              <w:right w:val="single" w:sz="4" w:space="0" w:color="auto"/>
            </w:tcBorders>
            <w:shd w:val="clear" w:color="auto" w:fill="auto"/>
            <w:noWrap/>
            <w:vAlign w:val="bottom"/>
            <w:hideMark/>
          </w:tcPr>
          <w:p w14:paraId="7C81D6C4"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 xml:space="preserve">20-30 </w:t>
            </w:r>
            <w:r w:rsidR="007D1921" w:rsidRPr="00126981">
              <w:rPr>
                <w:rFonts w:ascii="Times New Roman" w:eastAsia="Times New Roman" w:hAnsi="Times New Roman" w:cs="Times New Roman"/>
                <w:color w:val="000000"/>
                <w:spacing w:val="4"/>
                <w:kern w:val="2"/>
                <w:sz w:val="16"/>
                <w:szCs w:val="16"/>
              </w:rPr>
              <w:t>Year</w:t>
            </w:r>
          </w:p>
        </w:tc>
        <w:tc>
          <w:tcPr>
            <w:tcW w:w="709" w:type="dxa"/>
            <w:tcBorders>
              <w:top w:val="nil"/>
              <w:left w:val="nil"/>
              <w:bottom w:val="single" w:sz="4" w:space="0" w:color="auto"/>
              <w:right w:val="single" w:sz="4" w:space="0" w:color="auto"/>
            </w:tcBorders>
            <w:shd w:val="clear" w:color="auto" w:fill="auto"/>
            <w:noWrap/>
            <w:vAlign w:val="bottom"/>
            <w:hideMark/>
          </w:tcPr>
          <w:p w14:paraId="1C1905E1"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82</w:t>
            </w:r>
          </w:p>
        </w:tc>
        <w:tc>
          <w:tcPr>
            <w:tcW w:w="567" w:type="dxa"/>
            <w:tcBorders>
              <w:top w:val="nil"/>
              <w:left w:val="nil"/>
              <w:bottom w:val="single" w:sz="4" w:space="0" w:color="auto"/>
              <w:right w:val="single" w:sz="4" w:space="0" w:color="auto"/>
            </w:tcBorders>
            <w:shd w:val="clear" w:color="auto" w:fill="auto"/>
            <w:noWrap/>
            <w:vAlign w:val="bottom"/>
            <w:hideMark/>
          </w:tcPr>
          <w:p w14:paraId="07035924"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80,4%</w:t>
            </w:r>
          </w:p>
        </w:tc>
      </w:tr>
      <w:tr w:rsidR="00790FE3" w:rsidRPr="00790FE3" w14:paraId="4A26054F" w14:textId="77777777" w:rsidTr="00126981">
        <w:trPr>
          <w:trHeight w:val="261"/>
          <w:jc w:val="center"/>
        </w:trPr>
        <w:tc>
          <w:tcPr>
            <w:tcW w:w="831" w:type="dxa"/>
            <w:tcBorders>
              <w:top w:val="nil"/>
              <w:left w:val="single" w:sz="4" w:space="0" w:color="auto"/>
              <w:bottom w:val="single" w:sz="4" w:space="0" w:color="auto"/>
              <w:right w:val="single" w:sz="4" w:space="0" w:color="auto"/>
            </w:tcBorders>
            <w:shd w:val="clear" w:color="auto" w:fill="auto"/>
            <w:noWrap/>
            <w:vAlign w:val="bottom"/>
            <w:hideMark/>
          </w:tcPr>
          <w:p w14:paraId="010818DC"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 xml:space="preserve">31-40 </w:t>
            </w:r>
            <w:r w:rsidR="007D1921" w:rsidRPr="00126981">
              <w:rPr>
                <w:rFonts w:ascii="Times New Roman" w:eastAsia="Times New Roman" w:hAnsi="Times New Roman" w:cs="Times New Roman"/>
                <w:color w:val="000000"/>
                <w:spacing w:val="4"/>
                <w:kern w:val="2"/>
                <w:sz w:val="16"/>
                <w:szCs w:val="16"/>
              </w:rPr>
              <w:t>Year</w:t>
            </w:r>
          </w:p>
        </w:tc>
        <w:tc>
          <w:tcPr>
            <w:tcW w:w="709" w:type="dxa"/>
            <w:tcBorders>
              <w:top w:val="nil"/>
              <w:left w:val="nil"/>
              <w:bottom w:val="single" w:sz="4" w:space="0" w:color="auto"/>
              <w:right w:val="single" w:sz="4" w:space="0" w:color="auto"/>
            </w:tcBorders>
            <w:shd w:val="clear" w:color="auto" w:fill="auto"/>
            <w:noWrap/>
            <w:vAlign w:val="bottom"/>
            <w:hideMark/>
          </w:tcPr>
          <w:p w14:paraId="2EAE4EF2"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17</w:t>
            </w:r>
          </w:p>
        </w:tc>
        <w:tc>
          <w:tcPr>
            <w:tcW w:w="567" w:type="dxa"/>
            <w:tcBorders>
              <w:top w:val="nil"/>
              <w:left w:val="nil"/>
              <w:bottom w:val="single" w:sz="4" w:space="0" w:color="auto"/>
              <w:right w:val="single" w:sz="4" w:space="0" w:color="auto"/>
            </w:tcBorders>
            <w:shd w:val="clear" w:color="auto" w:fill="auto"/>
            <w:noWrap/>
            <w:vAlign w:val="bottom"/>
            <w:hideMark/>
          </w:tcPr>
          <w:p w14:paraId="70175508"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16,7%</w:t>
            </w:r>
          </w:p>
        </w:tc>
      </w:tr>
      <w:tr w:rsidR="00790FE3" w:rsidRPr="00790FE3" w14:paraId="5191FE48" w14:textId="77777777" w:rsidTr="00126981">
        <w:trPr>
          <w:trHeight w:val="261"/>
          <w:jc w:val="center"/>
        </w:trPr>
        <w:tc>
          <w:tcPr>
            <w:tcW w:w="831" w:type="dxa"/>
            <w:tcBorders>
              <w:top w:val="nil"/>
              <w:left w:val="single" w:sz="4" w:space="0" w:color="auto"/>
              <w:bottom w:val="single" w:sz="4" w:space="0" w:color="auto"/>
              <w:right w:val="single" w:sz="4" w:space="0" w:color="auto"/>
            </w:tcBorders>
            <w:shd w:val="clear" w:color="auto" w:fill="auto"/>
            <w:noWrap/>
            <w:vAlign w:val="bottom"/>
            <w:hideMark/>
          </w:tcPr>
          <w:p w14:paraId="2FA6916D"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 xml:space="preserve">41-50 </w:t>
            </w:r>
            <w:r w:rsidR="007D1921" w:rsidRPr="00126981">
              <w:rPr>
                <w:rFonts w:ascii="Times New Roman" w:eastAsia="Times New Roman" w:hAnsi="Times New Roman" w:cs="Times New Roman"/>
                <w:color w:val="000000"/>
                <w:spacing w:val="4"/>
                <w:kern w:val="2"/>
                <w:sz w:val="16"/>
                <w:szCs w:val="16"/>
              </w:rPr>
              <w:t>Year</w:t>
            </w:r>
          </w:p>
        </w:tc>
        <w:tc>
          <w:tcPr>
            <w:tcW w:w="709" w:type="dxa"/>
            <w:tcBorders>
              <w:top w:val="nil"/>
              <w:left w:val="nil"/>
              <w:bottom w:val="single" w:sz="4" w:space="0" w:color="auto"/>
              <w:right w:val="single" w:sz="4" w:space="0" w:color="auto"/>
            </w:tcBorders>
            <w:shd w:val="clear" w:color="auto" w:fill="auto"/>
            <w:noWrap/>
            <w:vAlign w:val="bottom"/>
            <w:hideMark/>
          </w:tcPr>
          <w:p w14:paraId="2425C164"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3</w:t>
            </w:r>
          </w:p>
        </w:tc>
        <w:tc>
          <w:tcPr>
            <w:tcW w:w="567" w:type="dxa"/>
            <w:tcBorders>
              <w:top w:val="nil"/>
              <w:left w:val="nil"/>
              <w:bottom w:val="single" w:sz="4" w:space="0" w:color="auto"/>
              <w:right w:val="single" w:sz="4" w:space="0" w:color="auto"/>
            </w:tcBorders>
            <w:shd w:val="clear" w:color="auto" w:fill="auto"/>
            <w:noWrap/>
            <w:vAlign w:val="bottom"/>
            <w:hideMark/>
          </w:tcPr>
          <w:p w14:paraId="5778D50B"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2,9%</w:t>
            </w:r>
          </w:p>
        </w:tc>
      </w:tr>
      <w:tr w:rsidR="00790FE3" w:rsidRPr="00790FE3" w14:paraId="4C1EA1ED" w14:textId="77777777" w:rsidTr="00126981">
        <w:trPr>
          <w:trHeight w:val="261"/>
          <w:jc w:val="center"/>
        </w:trPr>
        <w:tc>
          <w:tcPr>
            <w:tcW w:w="2107"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8D4F096" w14:textId="77777777" w:rsidR="00790FE3" w:rsidRPr="00126981" w:rsidRDefault="007D1921"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Years of service</w:t>
            </w:r>
          </w:p>
        </w:tc>
      </w:tr>
      <w:tr w:rsidR="00790FE3" w:rsidRPr="00790FE3" w14:paraId="73C8D9D8" w14:textId="77777777" w:rsidTr="00126981">
        <w:trPr>
          <w:trHeight w:val="261"/>
          <w:jc w:val="center"/>
        </w:trPr>
        <w:tc>
          <w:tcPr>
            <w:tcW w:w="831" w:type="dxa"/>
            <w:tcBorders>
              <w:top w:val="nil"/>
              <w:left w:val="single" w:sz="4" w:space="0" w:color="auto"/>
              <w:bottom w:val="single" w:sz="4" w:space="0" w:color="auto"/>
              <w:right w:val="single" w:sz="4" w:space="0" w:color="auto"/>
            </w:tcBorders>
            <w:shd w:val="clear" w:color="auto" w:fill="auto"/>
            <w:noWrap/>
            <w:vAlign w:val="bottom"/>
            <w:hideMark/>
          </w:tcPr>
          <w:p w14:paraId="4E36EF77"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 xml:space="preserve">1-2 </w:t>
            </w:r>
            <w:r w:rsidR="007D1921" w:rsidRPr="00126981">
              <w:rPr>
                <w:rFonts w:ascii="Times New Roman" w:eastAsia="Times New Roman" w:hAnsi="Times New Roman" w:cs="Times New Roman"/>
                <w:color w:val="000000"/>
                <w:spacing w:val="4"/>
                <w:kern w:val="2"/>
                <w:sz w:val="16"/>
                <w:szCs w:val="16"/>
              </w:rPr>
              <w:t>Year</w:t>
            </w:r>
          </w:p>
        </w:tc>
        <w:tc>
          <w:tcPr>
            <w:tcW w:w="709" w:type="dxa"/>
            <w:tcBorders>
              <w:top w:val="nil"/>
              <w:left w:val="nil"/>
              <w:bottom w:val="single" w:sz="4" w:space="0" w:color="auto"/>
              <w:right w:val="single" w:sz="4" w:space="0" w:color="auto"/>
            </w:tcBorders>
            <w:shd w:val="clear" w:color="auto" w:fill="auto"/>
            <w:noWrap/>
            <w:vAlign w:val="bottom"/>
            <w:hideMark/>
          </w:tcPr>
          <w:p w14:paraId="2C8D976D"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52</w:t>
            </w:r>
          </w:p>
        </w:tc>
        <w:tc>
          <w:tcPr>
            <w:tcW w:w="567" w:type="dxa"/>
            <w:tcBorders>
              <w:top w:val="nil"/>
              <w:left w:val="nil"/>
              <w:bottom w:val="single" w:sz="4" w:space="0" w:color="auto"/>
              <w:right w:val="single" w:sz="4" w:space="0" w:color="auto"/>
            </w:tcBorders>
            <w:shd w:val="clear" w:color="auto" w:fill="auto"/>
            <w:noWrap/>
            <w:vAlign w:val="bottom"/>
            <w:hideMark/>
          </w:tcPr>
          <w:p w14:paraId="4EF6F95A"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51,0%</w:t>
            </w:r>
          </w:p>
        </w:tc>
      </w:tr>
      <w:tr w:rsidR="00790FE3" w:rsidRPr="00790FE3" w14:paraId="5F1091C9" w14:textId="77777777" w:rsidTr="00126981">
        <w:trPr>
          <w:trHeight w:val="261"/>
          <w:jc w:val="center"/>
        </w:trPr>
        <w:tc>
          <w:tcPr>
            <w:tcW w:w="831" w:type="dxa"/>
            <w:tcBorders>
              <w:top w:val="nil"/>
              <w:left w:val="single" w:sz="4" w:space="0" w:color="auto"/>
              <w:bottom w:val="single" w:sz="4" w:space="0" w:color="auto"/>
              <w:right w:val="single" w:sz="4" w:space="0" w:color="auto"/>
            </w:tcBorders>
            <w:shd w:val="clear" w:color="auto" w:fill="auto"/>
            <w:noWrap/>
            <w:vAlign w:val="bottom"/>
            <w:hideMark/>
          </w:tcPr>
          <w:p w14:paraId="7B5A1FBD"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 xml:space="preserve">3-4 </w:t>
            </w:r>
            <w:r w:rsidR="007D1921" w:rsidRPr="00126981">
              <w:rPr>
                <w:rFonts w:ascii="Times New Roman" w:eastAsia="Times New Roman" w:hAnsi="Times New Roman" w:cs="Times New Roman"/>
                <w:color w:val="000000"/>
                <w:spacing w:val="4"/>
                <w:kern w:val="2"/>
                <w:sz w:val="16"/>
                <w:szCs w:val="16"/>
              </w:rPr>
              <w:t>Year</w:t>
            </w:r>
          </w:p>
        </w:tc>
        <w:tc>
          <w:tcPr>
            <w:tcW w:w="709" w:type="dxa"/>
            <w:tcBorders>
              <w:top w:val="nil"/>
              <w:left w:val="nil"/>
              <w:bottom w:val="single" w:sz="4" w:space="0" w:color="auto"/>
              <w:right w:val="single" w:sz="4" w:space="0" w:color="auto"/>
            </w:tcBorders>
            <w:shd w:val="clear" w:color="auto" w:fill="auto"/>
            <w:noWrap/>
            <w:vAlign w:val="bottom"/>
            <w:hideMark/>
          </w:tcPr>
          <w:p w14:paraId="4B8081A2"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36</w:t>
            </w:r>
          </w:p>
        </w:tc>
        <w:tc>
          <w:tcPr>
            <w:tcW w:w="567" w:type="dxa"/>
            <w:tcBorders>
              <w:top w:val="nil"/>
              <w:left w:val="nil"/>
              <w:bottom w:val="single" w:sz="4" w:space="0" w:color="auto"/>
              <w:right w:val="single" w:sz="4" w:space="0" w:color="auto"/>
            </w:tcBorders>
            <w:shd w:val="clear" w:color="auto" w:fill="auto"/>
            <w:noWrap/>
            <w:vAlign w:val="bottom"/>
            <w:hideMark/>
          </w:tcPr>
          <w:p w14:paraId="1BF9F3F4"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35,3%</w:t>
            </w:r>
          </w:p>
        </w:tc>
      </w:tr>
      <w:tr w:rsidR="00790FE3" w:rsidRPr="00790FE3" w14:paraId="7579D407" w14:textId="77777777" w:rsidTr="00126981">
        <w:trPr>
          <w:trHeight w:val="261"/>
          <w:jc w:val="center"/>
        </w:trPr>
        <w:tc>
          <w:tcPr>
            <w:tcW w:w="831" w:type="dxa"/>
            <w:tcBorders>
              <w:top w:val="nil"/>
              <w:left w:val="single" w:sz="4" w:space="0" w:color="auto"/>
              <w:bottom w:val="single" w:sz="4" w:space="0" w:color="auto"/>
              <w:right w:val="single" w:sz="4" w:space="0" w:color="auto"/>
            </w:tcBorders>
            <w:shd w:val="clear" w:color="auto" w:fill="auto"/>
            <w:noWrap/>
            <w:vAlign w:val="bottom"/>
            <w:hideMark/>
          </w:tcPr>
          <w:p w14:paraId="19B5A410"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 xml:space="preserve">&gt; 5 </w:t>
            </w:r>
            <w:r w:rsidR="007D1921" w:rsidRPr="00126981">
              <w:rPr>
                <w:rFonts w:ascii="Times New Roman" w:eastAsia="Times New Roman" w:hAnsi="Times New Roman" w:cs="Times New Roman"/>
                <w:color w:val="000000"/>
                <w:spacing w:val="4"/>
                <w:kern w:val="2"/>
                <w:sz w:val="16"/>
                <w:szCs w:val="16"/>
              </w:rPr>
              <w:t>Year</w:t>
            </w:r>
          </w:p>
        </w:tc>
        <w:tc>
          <w:tcPr>
            <w:tcW w:w="709" w:type="dxa"/>
            <w:tcBorders>
              <w:top w:val="nil"/>
              <w:left w:val="nil"/>
              <w:bottom w:val="single" w:sz="4" w:space="0" w:color="auto"/>
              <w:right w:val="single" w:sz="4" w:space="0" w:color="auto"/>
            </w:tcBorders>
            <w:shd w:val="clear" w:color="auto" w:fill="auto"/>
            <w:noWrap/>
            <w:vAlign w:val="bottom"/>
            <w:hideMark/>
          </w:tcPr>
          <w:p w14:paraId="6863BDB2"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14</w:t>
            </w:r>
          </w:p>
        </w:tc>
        <w:tc>
          <w:tcPr>
            <w:tcW w:w="567" w:type="dxa"/>
            <w:tcBorders>
              <w:top w:val="nil"/>
              <w:left w:val="nil"/>
              <w:bottom w:val="single" w:sz="4" w:space="0" w:color="auto"/>
              <w:right w:val="single" w:sz="4" w:space="0" w:color="auto"/>
            </w:tcBorders>
            <w:shd w:val="clear" w:color="auto" w:fill="auto"/>
            <w:noWrap/>
            <w:vAlign w:val="bottom"/>
            <w:hideMark/>
          </w:tcPr>
          <w:p w14:paraId="5571453B"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13,7%</w:t>
            </w:r>
          </w:p>
        </w:tc>
      </w:tr>
      <w:tr w:rsidR="00790FE3" w:rsidRPr="00790FE3" w14:paraId="5E45CBFF" w14:textId="77777777" w:rsidTr="00126981">
        <w:trPr>
          <w:trHeight w:val="261"/>
          <w:jc w:val="center"/>
        </w:trPr>
        <w:tc>
          <w:tcPr>
            <w:tcW w:w="2107"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DC80A73" w14:textId="4CA2DAA0" w:rsidR="00790FE3" w:rsidRPr="00126981" w:rsidRDefault="00FE4AD0" w:rsidP="00790FE3">
            <w:pPr>
              <w:spacing w:after="0" w:line="240" w:lineRule="auto"/>
              <w:jc w:val="center"/>
              <w:rPr>
                <w:rFonts w:ascii="Times New Roman" w:eastAsia="Times New Roman" w:hAnsi="Times New Roman" w:cs="Times New Roman"/>
                <w:color w:val="202124"/>
                <w:spacing w:val="4"/>
                <w:kern w:val="2"/>
                <w:sz w:val="16"/>
                <w:szCs w:val="16"/>
              </w:rPr>
            </w:pPr>
            <w:r w:rsidRPr="00126981">
              <w:rPr>
                <w:rFonts w:ascii="Times New Roman" w:eastAsia="Times New Roman" w:hAnsi="Times New Roman" w:cs="Times New Roman"/>
                <w:color w:val="202124"/>
                <w:spacing w:val="4"/>
                <w:kern w:val="2"/>
                <w:sz w:val="16"/>
                <w:szCs w:val="16"/>
              </w:rPr>
              <w:t xml:space="preserve">Gapuro RFID </w:t>
            </w:r>
            <w:r w:rsidR="007D1921" w:rsidRPr="00126981">
              <w:rPr>
                <w:rFonts w:ascii="Times New Roman" w:eastAsia="Times New Roman" w:hAnsi="Times New Roman" w:cs="Times New Roman"/>
                <w:color w:val="202124"/>
                <w:spacing w:val="4"/>
                <w:kern w:val="2"/>
                <w:sz w:val="16"/>
                <w:szCs w:val="16"/>
              </w:rPr>
              <w:t>Usage Period</w:t>
            </w:r>
          </w:p>
        </w:tc>
      </w:tr>
      <w:tr w:rsidR="00790FE3" w:rsidRPr="00790FE3" w14:paraId="41C49D0F" w14:textId="77777777" w:rsidTr="00126981">
        <w:trPr>
          <w:trHeight w:val="261"/>
          <w:jc w:val="center"/>
        </w:trPr>
        <w:tc>
          <w:tcPr>
            <w:tcW w:w="831" w:type="dxa"/>
            <w:tcBorders>
              <w:top w:val="nil"/>
              <w:left w:val="single" w:sz="4" w:space="0" w:color="auto"/>
              <w:bottom w:val="single" w:sz="4" w:space="0" w:color="auto"/>
              <w:right w:val="single" w:sz="4" w:space="0" w:color="auto"/>
            </w:tcBorders>
            <w:shd w:val="clear" w:color="auto" w:fill="auto"/>
            <w:noWrap/>
            <w:vAlign w:val="bottom"/>
            <w:hideMark/>
          </w:tcPr>
          <w:p w14:paraId="36AFD6E5"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 xml:space="preserve">1-3 </w:t>
            </w:r>
            <w:r w:rsidR="007D1921" w:rsidRPr="00126981">
              <w:rPr>
                <w:rFonts w:ascii="Times New Roman" w:eastAsia="Times New Roman" w:hAnsi="Times New Roman" w:cs="Times New Roman"/>
                <w:color w:val="000000"/>
                <w:spacing w:val="4"/>
                <w:kern w:val="2"/>
                <w:sz w:val="16"/>
                <w:szCs w:val="16"/>
              </w:rPr>
              <w:t>Month</w:t>
            </w:r>
          </w:p>
        </w:tc>
        <w:tc>
          <w:tcPr>
            <w:tcW w:w="709" w:type="dxa"/>
            <w:tcBorders>
              <w:top w:val="nil"/>
              <w:left w:val="nil"/>
              <w:bottom w:val="single" w:sz="4" w:space="0" w:color="auto"/>
              <w:right w:val="single" w:sz="4" w:space="0" w:color="auto"/>
            </w:tcBorders>
            <w:shd w:val="clear" w:color="auto" w:fill="auto"/>
            <w:noWrap/>
            <w:vAlign w:val="bottom"/>
            <w:hideMark/>
          </w:tcPr>
          <w:p w14:paraId="12D3E031"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15</w:t>
            </w:r>
          </w:p>
        </w:tc>
        <w:tc>
          <w:tcPr>
            <w:tcW w:w="567" w:type="dxa"/>
            <w:tcBorders>
              <w:top w:val="nil"/>
              <w:left w:val="nil"/>
              <w:bottom w:val="single" w:sz="4" w:space="0" w:color="auto"/>
              <w:right w:val="single" w:sz="4" w:space="0" w:color="auto"/>
            </w:tcBorders>
            <w:shd w:val="clear" w:color="auto" w:fill="auto"/>
            <w:noWrap/>
            <w:vAlign w:val="bottom"/>
            <w:hideMark/>
          </w:tcPr>
          <w:p w14:paraId="654C78D6"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14,7%</w:t>
            </w:r>
          </w:p>
        </w:tc>
      </w:tr>
      <w:tr w:rsidR="00790FE3" w:rsidRPr="00790FE3" w14:paraId="6572B7CD" w14:textId="77777777" w:rsidTr="00126981">
        <w:trPr>
          <w:trHeight w:val="261"/>
          <w:jc w:val="center"/>
        </w:trPr>
        <w:tc>
          <w:tcPr>
            <w:tcW w:w="831" w:type="dxa"/>
            <w:tcBorders>
              <w:top w:val="nil"/>
              <w:left w:val="single" w:sz="4" w:space="0" w:color="auto"/>
              <w:bottom w:val="single" w:sz="4" w:space="0" w:color="auto"/>
              <w:right w:val="single" w:sz="4" w:space="0" w:color="auto"/>
            </w:tcBorders>
            <w:shd w:val="clear" w:color="auto" w:fill="auto"/>
            <w:noWrap/>
            <w:vAlign w:val="bottom"/>
            <w:hideMark/>
          </w:tcPr>
          <w:p w14:paraId="2ECA10D5"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 xml:space="preserve">4-6 </w:t>
            </w:r>
            <w:r w:rsidR="007D1921" w:rsidRPr="00126981">
              <w:rPr>
                <w:rFonts w:ascii="Times New Roman" w:eastAsia="Times New Roman" w:hAnsi="Times New Roman" w:cs="Times New Roman"/>
                <w:color w:val="000000"/>
                <w:spacing w:val="4"/>
                <w:kern w:val="2"/>
                <w:sz w:val="16"/>
                <w:szCs w:val="16"/>
              </w:rPr>
              <w:t>Month</w:t>
            </w:r>
          </w:p>
        </w:tc>
        <w:tc>
          <w:tcPr>
            <w:tcW w:w="709" w:type="dxa"/>
            <w:tcBorders>
              <w:top w:val="nil"/>
              <w:left w:val="nil"/>
              <w:bottom w:val="single" w:sz="4" w:space="0" w:color="auto"/>
              <w:right w:val="single" w:sz="4" w:space="0" w:color="auto"/>
            </w:tcBorders>
            <w:shd w:val="clear" w:color="auto" w:fill="auto"/>
            <w:noWrap/>
            <w:vAlign w:val="bottom"/>
            <w:hideMark/>
          </w:tcPr>
          <w:p w14:paraId="18F480B1"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32</w:t>
            </w:r>
          </w:p>
        </w:tc>
        <w:tc>
          <w:tcPr>
            <w:tcW w:w="567" w:type="dxa"/>
            <w:tcBorders>
              <w:top w:val="nil"/>
              <w:left w:val="nil"/>
              <w:bottom w:val="single" w:sz="4" w:space="0" w:color="auto"/>
              <w:right w:val="single" w:sz="4" w:space="0" w:color="auto"/>
            </w:tcBorders>
            <w:shd w:val="clear" w:color="auto" w:fill="auto"/>
            <w:noWrap/>
            <w:vAlign w:val="bottom"/>
            <w:hideMark/>
          </w:tcPr>
          <w:p w14:paraId="76F9BA73"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31,4%</w:t>
            </w:r>
          </w:p>
        </w:tc>
      </w:tr>
      <w:tr w:rsidR="00790FE3" w:rsidRPr="00790FE3" w14:paraId="42278056" w14:textId="77777777" w:rsidTr="00126981">
        <w:trPr>
          <w:trHeight w:val="261"/>
          <w:jc w:val="center"/>
        </w:trPr>
        <w:tc>
          <w:tcPr>
            <w:tcW w:w="831" w:type="dxa"/>
            <w:tcBorders>
              <w:top w:val="nil"/>
              <w:left w:val="single" w:sz="4" w:space="0" w:color="auto"/>
              <w:bottom w:val="single" w:sz="4" w:space="0" w:color="auto"/>
              <w:right w:val="single" w:sz="4" w:space="0" w:color="auto"/>
            </w:tcBorders>
            <w:shd w:val="clear" w:color="auto" w:fill="auto"/>
            <w:noWrap/>
            <w:vAlign w:val="bottom"/>
            <w:hideMark/>
          </w:tcPr>
          <w:p w14:paraId="7D020E35"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 xml:space="preserve">7-9 </w:t>
            </w:r>
            <w:r w:rsidR="007D1921" w:rsidRPr="00126981">
              <w:rPr>
                <w:rFonts w:ascii="Times New Roman" w:eastAsia="Times New Roman" w:hAnsi="Times New Roman" w:cs="Times New Roman"/>
                <w:color w:val="000000"/>
                <w:spacing w:val="4"/>
                <w:kern w:val="2"/>
                <w:sz w:val="16"/>
                <w:szCs w:val="16"/>
              </w:rPr>
              <w:t>Month</w:t>
            </w:r>
          </w:p>
        </w:tc>
        <w:tc>
          <w:tcPr>
            <w:tcW w:w="709" w:type="dxa"/>
            <w:tcBorders>
              <w:top w:val="nil"/>
              <w:left w:val="nil"/>
              <w:bottom w:val="single" w:sz="4" w:space="0" w:color="auto"/>
              <w:right w:val="single" w:sz="4" w:space="0" w:color="auto"/>
            </w:tcBorders>
            <w:shd w:val="clear" w:color="auto" w:fill="auto"/>
            <w:noWrap/>
            <w:vAlign w:val="bottom"/>
            <w:hideMark/>
          </w:tcPr>
          <w:p w14:paraId="52E8062E"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55</w:t>
            </w:r>
          </w:p>
        </w:tc>
        <w:tc>
          <w:tcPr>
            <w:tcW w:w="567" w:type="dxa"/>
            <w:tcBorders>
              <w:top w:val="nil"/>
              <w:left w:val="nil"/>
              <w:bottom w:val="single" w:sz="4" w:space="0" w:color="auto"/>
              <w:right w:val="single" w:sz="4" w:space="0" w:color="auto"/>
            </w:tcBorders>
            <w:shd w:val="clear" w:color="auto" w:fill="auto"/>
            <w:noWrap/>
            <w:vAlign w:val="bottom"/>
            <w:hideMark/>
          </w:tcPr>
          <w:p w14:paraId="2A420787" w14:textId="77777777" w:rsidR="00790FE3" w:rsidRPr="00126981" w:rsidRDefault="00790FE3" w:rsidP="00790FE3">
            <w:pPr>
              <w:spacing w:after="0" w:line="240" w:lineRule="auto"/>
              <w:jc w:val="center"/>
              <w:rPr>
                <w:rFonts w:ascii="Times New Roman" w:eastAsia="Times New Roman" w:hAnsi="Times New Roman" w:cs="Times New Roman"/>
                <w:color w:val="000000"/>
                <w:spacing w:val="4"/>
                <w:kern w:val="2"/>
                <w:sz w:val="16"/>
                <w:szCs w:val="16"/>
              </w:rPr>
            </w:pPr>
            <w:r w:rsidRPr="00126981">
              <w:rPr>
                <w:rFonts w:ascii="Times New Roman" w:eastAsia="Times New Roman" w:hAnsi="Times New Roman" w:cs="Times New Roman"/>
                <w:color w:val="000000"/>
                <w:spacing w:val="4"/>
                <w:kern w:val="2"/>
                <w:sz w:val="16"/>
                <w:szCs w:val="16"/>
              </w:rPr>
              <w:t>53,9%</w:t>
            </w:r>
          </w:p>
        </w:tc>
      </w:tr>
    </w:tbl>
    <w:p w14:paraId="00734939" w14:textId="77777777" w:rsidR="007D1921" w:rsidRDefault="007D1921" w:rsidP="007D1921">
      <w:pPr>
        <w:widowControl w:val="0"/>
        <w:spacing w:after="0" w:line="240" w:lineRule="auto"/>
        <w:jc w:val="center"/>
        <w:rPr>
          <w:rFonts w:ascii="Times New Roman" w:eastAsia="SimSun" w:hAnsi="Times New Roman" w:cs="Times New Roman"/>
          <w:bCs/>
          <w:kern w:val="2"/>
          <w:sz w:val="20"/>
          <w:szCs w:val="20"/>
          <w:lang w:eastAsia="zh-CN"/>
        </w:rPr>
      </w:pPr>
      <w:r w:rsidRPr="007D1921">
        <w:rPr>
          <w:rFonts w:ascii="Times New Roman" w:eastAsia="SimSun" w:hAnsi="Times New Roman" w:cs="Times New Roman"/>
          <w:bCs/>
          <w:kern w:val="2"/>
          <w:sz w:val="20"/>
          <w:szCs w:val="20"/>
          <w:lang w:eastAsia="zh-CN"/>
        </w:rPr>
        <w:t>Sourc</w:t>
      </w:r>
      <w:r w:rsidR="002A09DE">
        <w:rPr>
          <w:rFonts w:ascii="Times New Roman" w:eastAsia="SimSun" w:hAnsi="Times New Roman" w:cs="Times New Roman"/>
          <w:bCs/>
          <w:kern w:val="2"/>
          <w:sz w:val="20"/>
          <w:szCs w:val="20"/>
          <w:lang w:eastAsia="zh-CN"/>
        </w:rPr>
        <w:t>e: Data processing results, 2025</w:t>
      </w:r>
    </w:p>
    <w:p w14:paraId="0F597E2E" w14:textId="77777777" w:rsidR="00FE4AD0" w:rsidRPr="007D1921" w:rsidRDefault="00FE4AD0" w:rsidP="007D1921">
      <w:pPr>
        <w:widowControl w:val="0"/>
        <w:spacing w:after="0" w:line="240" w:lineRule="auto"/>
        <w:jc w:val="center"/>
        <w:rPr>
          <w:rFonts w:ascii="Times New Roman" w:eastAsia="SimSun" w:hAnsi="Times New Roman" w:cs="Times New Roman"/>
          <w:bCs/>
          <w:kern w:val="2"/>
          <w:sz w:val="20"/>
          <w:szCs w:val="20"/>
          <w:lang w:eastAsia="zh-CN"/>
        </w:rPr>
      </w:pPr>
    </w:p>
    <w:p w14:paraId="61CCCB59" w14:textId="77777777" w:rsidR="000A4508" w:rsidRDefault="007D1921" w:rsidP="000A4508">
      <w:pPr>
        <w:widowControl w:val="0"/>
        <w:spacing w:after="0" w:line="240" w:lineRule="auto"/>
        <w:jc w:val="both"/>
        <w:rPr>
          <w:rFonts w:ascii="Times New Roman" w:eastAsia="SimSun" w:hAnsi="Times New Roman" w:cs="Times New Roman"/>
          <w:spacing w:val="4"/>
          <w:kern w:val="2"/>
          <w:sz w:val="20"/>
          <w:szCs w:val="20"/>
          <w:lang w:eastAsia="zh-CN"/>
        </w:rPr>
      </w:pPr>
      <w:r w:rsidRPr="007D1921">
        <w:rPr>
          <w:rFonts w:ascii="Times New Roman" w:eastAsia="SimSun" w:hAnsi="Times New Roman" w:cs="Times New Roman"/>
          <w:spacing w:val="4"/>
          <w:kern w:val="2"/>
          <w:sz w:val="20"/>
          <w:szCs w:val="20"/>
          <w:lang w:eastAsia="zh-CN"/>
        </w:rPr>
        <w:t xml:space="preserve">The characteristics of respondents in this study consist of various demographic aspects relevant to implementing the Gapuro system as an RFID tool. Most respondents are between 20 and 30 years old </w:t>
      </w:r>
      <w:r w:rsidRPr="007D1921">
        <w:rPr>
          <w:rFonts w:ascii="Times New Roman" w:eastAsia="SimSun" w:hAnsi="Times New Roman" w:cs="Times New Roman"/>
          <w:spacing w:val="4"/>
          <w:kern w:val="2"/>
          <w:sz w:val="20"/>
          <w:szCs w:val="20"/>
          <w:lang w:eastAsia="zh-CN"/>
        </w:rPr>
        <w:lastRenderedPageBreak/>
        <w:t>(80.4%), reflecting the dominance of the younger generation, which tends to be more adaptive to new technologies. All respondents came from the IK Production Molding department, which indicates the focus of the study on one particular work area that uses the Gapuro system intensively. Based on the length of service, most respondents have 1–2 years of experience (51%), indicating that users of this system are relatively new to the world of work but are pretty familiar with modern operational processes. In terms of the duration of use of the Gapuro system, the majority of respondents have used it for 7–9 months (51%), indicating that respondents have had enough time to evaluate the benefits and convenience of the system. In addition, the proportion of female respondents (53.9%) is slightly larger than male respondents, reflecting the actual gender composition in the department. All of these characteristics strengthen the validity of the research results because participants are relevant active users and have direct experience with the RFID system, so their perceptions of the system's benefits and ease of use can be relied on as a basis for analysis within the TAM framework.</w:t>
      </w:r>
    </w:p>
    <w:p w14:paraId="45560C29" w14:textId="77777777" w:rsidR="00FE4AD0" w:rsidRDefault="00FE4AD0" w:rsidP="000A4508">
      <w:pPr>
        <w:widowControl w:val="0"/>
        <w:spacing w:after="0" w:line="240" w:lineRule="auto"/>
        <w:jc w:val="both"/>
        <w:rPr>
          <w:rFonts w:ascii="Times New Roman" w:eastAsia="SimSun" w:hAnsi="Times New Roman" w:cs="Times New Roman"/>
          <w:spacing w:val="4"/>
          <w:kern w:val="2"/>
          <w:sz w:val="20"/>
          <w:szCs w:val="20"/>
          <w:lang w:eastAsia="zh-CN"/>
        </w:rPr>
      </w:pPr>
    </w:p>
    <w:p w14:paraId="08A205A8" w14:textId="77777777" w:rsidR="002A09DE" w:rsidRPr="002A09DE" w:rsidRDefault="002A09DE" w:rsidP="002A09DE">
      <w:pPr>
        <w:widowControl w:val="0"/>
        <w:spacing w:after="0" w:line="240" w:lineRule="auto"/>
        <w:rPr>
          <w:rFonts w:ascii="Times New Roman" w:eastAsia="SimSun" w:hAnsi="Times New Roman" w:cs="Times New Roman"/>
          <w:b/>
          <w:spacing w:val="4"/>
          <w:kern w:val="2"/>
          <w:sz w:val="20"/>
          <w:szCs w:val="20"/>
          <w:lang w:eastAsia="zh-CN"/>
        </w:rPr>
      </w:pPr>
      <w:r w:rsidRPr="002A09DE">
        <w:rPr>
          <w:rFonts w:ascii="Times New Roman" w:eastAsia="SimSun" w:hAnsi="Times New Roman" w:cs="Times New Roman"/>
          <w:b/>
          <w:spacing w:val="4"/>
          <w:kern w:val="2"/>
          <w:sz w:val="20"/>
          <w:szCs w:val="20"/>
          <w:lang w:eastAsia="zh-CN"/>
        </w:rPr>
        <w:t>Research Instrument Test</w:t>
      </w:r>
    </w:p>
    <w:p w14:paraId="4ABFA152" w14:textId="77777777" w:rsidR="002A09DE" w:rsidRDefault="002A09DE" w:rsidP="002A09DE">
      <w:pPr>
        <w:widowControl w:val="0"/>
        <w:spacing w:after="0" w:line="240" w:lineRule="auto"/>
        <w:rPr>
          <w:rFonts w:ascii="Times New Roman" w:eastAsia="SimSun" w:hAnsi="Times New Roman" w:cs="Times New Roman"/>
          <w:b/>
          <w:spacing w:val="4"/>
          <w:kern w:val="2"/>
          <w:sz w:val="20"/>
          <w:szCs w:val="20"/>
          <w:lang w:eastAsia="zh-CN"/>
        </w:rPr>
      </w:pPr>
      <w:r w:rsidRPr="002A09DE">
        <w:rPr>
          <w:rFonts w:ascii="Times New Roman" w:eastAsia="SimSun" w:hAnsi="Times New Roman" w:cs="Times New Roman"/>
          <w:b/>
          <w:spacing w:val="4"/>
          <w:kern w:val="2"/>
          <w:sz w:val="20"/>
          <w:szCs w:val="20"/>
          <w:lang w:eastAsia="zh-CN"/>
        </w:rPr>
        <w:t>Validity &amp; Reliability Test</w:t>
      </w:r>
    </w:p>
    <w:p w14:paraId="349CB5D5" w14:textId="5909F9C2" w:rsidR="007D1921" w:rsidRPr="00FE4AD0" w:rsidRDefault="00CC3448" w:rsidP="002A09DE">
      <w:pPr>
        <w:widowControl w:val="0"/>
        <w:spacing w:after="0" w:line="240" w:lineRule="auto"/>
        <w:jc w:val="center"/>
        <w:rPr>
          <w:rFonts w:ascii="Times New Roman" w:eastAsia="SimSun" w:hAnsi="Times New Roman" w:cs="Times New Roman"/>
          <w:bCs/>
          <w:spacing w:val="4"/>
          <w:kern w:val="2"/>
          <w:sz w:val="20"/>
          <w:szCs w:val="20"/>
          <w:lang w:eastAsia="zh-CN"/>
        </w:rPr>
      </w:pPr>
      <w:r>
        <w:rPr>
          <w:rFonts w:ascii="Times New Roman" w:eastAsia="SimSun" w:hAnsi="Times New Roman" w:cs="Times New Roman"/>
          <w:bCs/>
          <w:spacing w:val="4"/>
          <w:kern w:val="2"/>
          <w:sz w:val="20"/>
          <w:szCs w:val="20"/>
          <w:lang w:eastAsia="zh-CN"/>
        </w:rPr>
        <w:t>Table 4</w:t>
      </w:r>
    </w:p>
    <w:p w14:paraId="091E1F94" w14:textId="01A85630" w:rsidR="00CC3448" w:rsidRPr="00CC3448" w:rsidRDefault="00CC3448" w:rsidP="00CC3448">
      <w:pPr>
        <w:widowControl w:val="0"/>
        <w:spacing w:after="0" w:line="240" w:lineRule="auto"/>
        <w:jc w:val="center"/>
        <w:rPr>
          <w:rFonts w:ascii="Times New Roman" w:eastAsia="SimSun" w:hAnsi="Times New Roman" w:cs="Times New Roman"/>
          <w:bCs/>
          <w:spacing w:val="4"/>
          <w:kern w:val="2"/>
          <w:sz w:val="20"/>
          <w:szCs w:val="20"/>
          <w:lang w:eastAsia="zh-CN"/>
        </w:rPr>
      </w:pPr>
      <w:r w:rsidRPr="00FE4AD0">
        <w:rPr>
          <w:rFonts w:ascii="Times New Roman" w:eastAsia="SimSun" w:hAnsi="Times New Roman" w:cs="Times New Roman"/>
          <w:bCs/>
          <w:spacing w:val="4"/>
          <w:kern w:val="2"/>
          <w:sz w:val="20"/>
          <w:szCs w:val="20"/>
          <w:lang w:eastAsia="zh-CN"/>
        </w:rPr>
        <w:t>Validity Test Output Results</w:t>
      </w:r>
    </w:p>
    <w:tbl>
      <w:tblPr>
        <w:tblStyle w:val="TableGrid"/>
        <w:tblW w:w="4133" w:type="dxa"/>
        <w:tblLook w:val="04A0" w:firstRow="1" w:lastRow="0" w:firstColumn="1" w:lastColumn="0" w:noHBand="0" w:noVBand="1"/>
      </w:tblPr>
      <w:tblGrid>
        <w:gridCol w:w="1809"/>
        <w:gridCol w:w="526"/>
        <w:gridCol w:w="428"/>
        <w:gridCol w:w="628"/>
        <w:gridCol w:w="1025"/>
      </w:tblGrid>
      <w:tr w:rsidR="00790FE3" w:rsidRPr="00790FE3" w14:paraId="69424E90" w14:textId="77777777" w:rsidTr="00CC3448">
        <w:trPr>
          <w:trHeight w:val="169"/>
        </w:trPr>
        <w:tc>
          <w:tcPr>
            <w:tcW w:w="1809" w:type="dxa"/>
            <w:vMerge w:val="restart"/>
            <w:noWrap/>
            <w:hideMark/>
          </w:tcPr>
          <w:p w14:paraId="2C5B9758" w14:textId="55380A5D" w:rsidR="00790FE3" w:rsidRPr="00CC3448" w:rsidRDefault="00CC3448" w:rsidP="00790FE3">
            <w:pPr>
              <w:jc w:val="center"/>
              <w:rPr>
                <w:rFonts w:ascii="Times New Roman" w:eastAsia="Times New Roman" w:hAnsi="Times New Roman" w:cs="Times New Roman"/>
                <w:color w:val="000000"/>
                <w:spacing w:val="4"/>
                <w:sz w:val="16"/>
                <w:szCs w:val="16"/>
              </w:rPr>
            </w:pPr>
            <w:r>
              <w:rPr>
                <w:rFonts w:ascii="Times New Roman" w:eastAsia="Times New Roman" w:hAnsi="Times New Roman" w:cs="Times New Roman"/>
                <w:color w:val="000000"/>
                <w:spacing w:val="4"/>
                <w:sz w:val="16"/>
                <w:szCs w:val="16"/>
              </w:rPr>
              <w:br/>
            </w:r>
            <w:r w:rsidR="007D1921" w:rsidRPr="00CC3448">
              <w:rPr>
                <w:rFonts w:ascii="Times New Roman" w:eastAsia="Times New Roman" w:hAnsi="Times New Roman" w:cs="Times New Roman"/>
                <w:color w:val="000000"/>
                <w:spacing w:val="4"/>
                <w:sz w:val="16"/>
                <w:szCs w:val="16"/>
              </w:rPr>
              <w:t>Variables</w:t>
            </w:r>
          </w:p>
        </w:tc>
        <w:tc>
          <w:tcPr>
            <w:tcW w:w="2324" w:type="dxa"/>
            <w:gridSpan w:val="4"/>
            <w:noWrap/>
            <w:hideMark/>
          </w:tcPr>
          <w:p w14:paraId="50C9D020" w14:textId="3F333007" w:rsidR="00790FE3" w:rsidRPr="00CC3448" w:rsidRDefault="007D1921"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Validity</w:t>
            </w:r>
          </w:p>
        </w:tc>
      </w:tr>
      <w:tr w:rsidR="00790FE3" w:rsidRPr="00790FE3" w14:paraId="69B564AF" w14:textId="77777777" w:rsidTr="00CC3448">
        <w:trPr>
          <w:trHeight w:val="256"/>
        </w:trPr>
        <w:tc>
          <w:tcPr>
            <w:tcW w:w="1809" w:type="dxa"/>
            <w:vMerge/>
            <w:hideMark/>
          </w:tcPr>
          <w:p w14:paraId="2FCCDC94" w14:textId="77777777" w:rsidR="00790FE3" w:rsidRPr="00CC3448" w:rsidRDefault="00790FE3" w:rsidP="00790FE3">
            <w:pPr>
              <w:rPr>
                <w:rFonts w:ascii="Times New Roman" w:eastAsia="Times New Roman" w:hAnsi="Times New Roman" w:cs="Times New Roman"/>
                <w:color w:val="000000"/>
                <w:spacing w:val="4"/>
                <w:sz w:val="16"/>
                <w:szCs w:val="16"/>
              </w:rPr>
            </w:pPr>
          </w:p>
        </w:tc>
        <w:tc>
          <w:tcPr>
            <w:tcW w:w="243" w:type="dxa"/>
            <w:noWrap/>
            <w:hideMark/>
          </w:tcPr>
          <w:p w14:paraId="6136F3AE" w14:textId="77777777" w:rsidR="00790FE3" w:rsidRPr="00CC3448" w:rsidRDefault="00790FE3"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 xml:space="preserve">Item </w:t>
            </w:r>
          </w:p>
        </w:tc>
        <w:tc>
          <w:tcPr>
            <w:tcW w:w="428" w:type="dxa"/>
            <w:noWrap/>
            <w:hideMark/>
          </w:tcPr>
          <w:p w14:paraId="142F32DB" w14:textId="77777777" w:rsidR="00790FE3" w:rsidRPr="00CC3448" w:rsidRDefault="00790FE3"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α</w:t>
            </w:r>
          </w:p>
        </w:tc>
        <w:tc>
          <w:tcPr>
            <w:tcW w:w="628" w:type="dxa"/>
            <w:noWrap/>
            <w:hideMark/>
          </w:tcPr>
          <w:p w14:paraId="71BEAA76" w14:textId="3A7F2D2B" w:rsidR="00790FE3" w:rsidRPr="00CC3448" w:rsidRDefault="00790FE3"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 xml:space="preserve">r </w:t>
            </w:r>
            <w:r w:rsidR="00CC3448">
              <w:rPr>
                <w:rFonts w:ascii="Times New Roman" w:eastAsia="Times New Roman" w:hAnsi="Times New Roman" w:cs="Times New Roman"/>
                <w:color w:val="000000"/>
                <w:spacing w:val="4"/>
                <w:sz w:val="16"/>
                <w:szCs w:val="16"/>
              </w:rPr>
              <w:t>C</w:t>
            </w:r>
            <w:r w:rsidR="007D1921" w:rsidRPr="00CC3448">
              <w:rPr>
                <w:rFonts w:ascii="Times New Roman" w:eastAsia="Times New Roman" w:hAnsi="Times New Roman" w:cs="Times New Roman"/>
                <w:color w:val="000000"/>
                <w:spacing w:val="4"/>
                <w:sz w:val="16"/>
                <w:szCs w:val="16"/>
              </w:rPr>
              <w:t>ount</w:t>
            </w:r>
          </w:p>
        </w:tc>
        <w:tc>
          <w:tcPr>
            <w:tcW w:w="1025" w:type="dxa"/>
            <w:noWrap/>
            <w:hideMark/>
          </w:tcPr>
          <w:p w14:paraId="3A9E65D5" w14:textId="330B57E7" w:rsidR="00790FE3" w:rsidRPr="00CC3448" w:rsidRDefault="00CC3448" w:rsidP="00790FE3">
            <w:pPr>
              <w:jc w:val="center"/>
              <w:rPr>
                <w:rFonts w:ascii="Times New Roman" w:eastAsia="Times New Roman" w:hAnsi="Times New Roman" w:cs="Times New Roman"/>
                <w:color w:val="000000"/>
                <w:spacing w:val="4"/>
                <w:sz w:val="16"/>
                <w:szCs w:val="16"/>
              </w:rPr>
            </w:pPr>
            <w:r>
              <w:rPr>
                <w:rFonts w:ascii="Times New Roman" w:eastAsia="Times New Roman" w:hAnsi="Times New Roman" w:cs="Times New Roman"/>
                <w:color w:val="000000"/>
                <w:spacing w:val="4"/>
                <w:sz w:val="16"/>
                <w:szCs w:val="16"/>
              </w:rPr>
              <w:t>I</w:t>
            </w:r>
            <w:r w:rsidR="007D1921" w:rsidRPr="00CC3448">
              <w:rPr>
                <w:rFonts w:ascii="Times New Roman" w:eastAsia="Times New Roman" w:hAnsi="Times New Roman" w:cs="Times New Roman"/>
                <w:color w:val="000000"/>
                <w:spacing w:val="4"/>
                <w:sz w:val="16"/>
                <w:szCs w:val="16"/>
              </w:rPr>
              <w:t>nformation</w:t>
            </w:r>
          </w:p>
        </w:tc>
      </w:tr>
      <w:tr w:rsidR="00790FE3" w:rsidRPr="00790FE3" w14:paraId="7C05BFC5" w14:textId="77777777" w:rsidTr="00CC3448">
        <w:trPr>
          <w:trHeight w:val="309"/>
        </w:trPr>
        <w:tc>
          <w:tcPr>
            <w:tcW w:w="1809" w:type="dxa"/>
            <w:vMerge w:val="restart"/>
            <w:vAlign w:val="center"/>
            <w:hideMark/>
          </w:tcPr>
          <w:p w14:paraId="6EE47246" w14:textId="77777777" w:rsidR="00790FE3" w:rsidRPr="00CC3448" w:rsidRDefault="007D1921"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Perceived Usefulness</w:t>
            </w:r>
          </w:p>
        </w:tc>
        <w:tc>
          <w:tcPr>
            <w:tcW w:w="243" w:type="dxa"/>
            <w:noWrap/>
            <w:vAlign w:val="center"/>
            <w:hideMark/>
          </w:tcPr>
          <w:p w14:paraId="4D00EC6D"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1</w:t>
            </w:r>
          </w:p>
        </w:tc>
        <w:tc>
          <w:tcPr>
            <w:tcW w:w="428" w:type="dxa"/>
            <w:vMerge w:val="restart"/>
            <w:noWrap/>
            <w:vAlign w:val="center"/>
            <w:hideMark/>
          </w:tcPr>
          <w:p w14:paraId="377AFB53"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w:t>
            </w:r>
          </w:p>
        </w:tc>
        <w:tc>
          <w:tcPr>
            <w:tcW w:w="628" w:type="dxa"/>
            <w:noWrap/>
            <w:vAlign w:val="center"/>
            <w:hideMark/>
          </w:tcPr>
          <w:p w14:paraId="04085DF2"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0,607</w:t>
            </w:r>
          </w:p>
        </w:tc>
        <w:tc>
          <w:tcPr>
            <w:tcW w:w="1025" w:type="dxa"/>
            <w:vMerge w:val="restart"/>
            <w:noWrap/>
            <w:vAlign w:val="center"/>
            <w:hideMark/>
          </w:tcPr>
          <w:p w14:paraId="5008C8A2"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Valid</w:t>
            </w:r>
          </w:p>
        </w:tc>
      </w:tr>
      <w:tr w:rsidR="00790FE3" w:rsidRPr="00790FE3" w14:paraId="1B66D664" w14:textId="77777777" w:rsidTr="00CC3448">
        <w:trPr>
          <w:trHeight w:val="309"/>
        </w:trPr>
        <w:tc>
          <w:tcPr>
            <w:tcW w:w="1809" w:type="dxa"/>
            <w:vMerge/>
            <w:vAlign w:val="center"/>
            <w:hideMark/>
          </w:tcPr>
          <w:p w14:paraId="039AEF5E"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69DD93EE"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2</w:t>
            </w:r>
          </w:p>
        </w:tc>
        <w:tc>
          <w:tcPr>
            <w:tcW w:w="428" w:type="dxa"/>
            <w:vMerge/>
            <w:vAlign w:val="center"/>
            <w:hideMark/>
          </w:tcPr>
          <w:p w14:paraId="748106CC"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14EEAB2F"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0,547</w:t>
            </w:r>
          </w:p>
        </w:tc>
        <w:tc>
          <w:tcPr>
            <w:tcW w:w="1025" w:type="dxa"/>
            <w:vMerge/>
            <w:vAlign w:val="center"/>
            <w:hideMark/>
          </w:tcPr>
          <w:p w14:paraId="2329F348"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0AFFC0AD" w14:textId="77777777" w:rsidTr="00CC3448">
        <w:trPr>
          <w:trHeight w:val="309"/>
        </w:trPr>
        <w:tc>
          <w:tcPr>
            <w:tcW w:w="1809" w:type="dxa"/>
            <w:vMerge/>
            <w:vAlign w:val="center"/>
            <w:hideMark/>
          </w:tcPr>
          <w:p w14:paraId="533B8DDF"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2EBE9228"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3</w:t>
            </w:r>
          </w:p>
        </w:tc>
        <w:tc>
          <w:tcPr>
            <w:tcW w:w="428" w:type="dxa"/>
            <w:vMerge/>
            <w:vAlign w:val="center"/>
            <w:hideMark/>
          </w:tcPr>
          <w:p w14:paraId="5FF9E2D1"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107F6769"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0,567</w:t>
            </w:r>
          </w:p>
        </w:tc>
        <w:tc>
          <w:tcPr>
            <w:tcW w:w="1025" w:type="dxa"/>
            <w:vMerge/>
            <w:vAlign w:val="center"/>
            <w:hideMark/>
          </w:tcPr>
          <w:p w14:paraId="02AEE7D0"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02A0FA40" w14:textId="77777777" w:rsidTr="00CC3448">
        <w:trPr>
          <w:trHeight w:val="309"/>
        </w:trPr>
        <w:tc>
          <w:tcPr>
            <w:tcW w:w="1809" w:type="dxa"/>
            <w:vMerge/>
            <w:vAlign w:val="center"/>
            <w:hideMark/>
          </w:tcPr>
          <w:p w14:paraId="108F637A"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67E7F362"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4</w:t>
            </w:r>
          </w:p>
        </w:tc>
        <w:tc>
          <w:tcPr>
            <w:tcW w:w="428" w:type="dxa"/>
            <w:vMerge/>
            <w:vAlign w:val="center"/>
            <w:hideMark/>
          </w:tcPr>
          <w:p w14:paraId="4870F0C6"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2FD1A8F5"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0,687</w:t>
            </w:r>
          </w:p>
        </w:tc>
        <w:tc>
          <w:tcPr>
            <w:tcW w:w="1025" w:type="dxa"/>
            <w:vMerge/>
            <w:vAlign w:val="center"/>
            <w:hideMark/>
          </w:tcPr>
          <w:p w14:paraId="194B8E5B"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308C4C6B" w14:textId="77777777" w:rsidTr="00CC3448">
        <w:trPr>
          <w:trHeight w:val="309"/>
        </w:trPr>
        <w:tc>
          <w:tcPr>
            <w:tcW w:w="1809" w:type="dxa"/>
            <w:vMerge/>
            <w:vAlign w:val="center"/>
            <w:hideMark/>
          </w:tcPr>
          <w:p w14:paraId="74AD1DC6"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305C1B6F"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5</w:t>
            </w:r>
          </w:p>
        </w:tc>
        <w:tc>
          <w:tcPr>
            <w:tcW w:w="428" w:type="dxa"/>
            <w:vMerge/>
            <w:vAlign w:val="center"/>
            <w:hideMark/>
          </w:tcPr>
          <w:p w14:paraId="58954E75"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72EFD63D"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0,546</w:t>
            </w:r>
          </w:p>
        </w:tc>
        <w:tc>
          <w:tcPr>
            <w:tcW w:w="1025" w:type="dxa"/>
            <w:vMerge/>
            <w:vAlign w:val="center"/>
            <w:hideMark/>
          </w:tcPr>
          <w:p w14:paraId="75FAC609"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7535203C" w14:textId="77777777" w:rsidTr="00CC3448">
        <w:trPr>
          <w:trHeight w:val="309"/>
        </w:trPr>
        <w:tc>
          <w:tcPr>
            <w:tcW w:w="1809" w:type="dxa"/>
            <w:vMerge w:val="restart"/>
            <w:vAlign w:val="center"/>
            <w:hideMark/>
          </w:tcPr>
          <w:p w14:paraId="115C762C" w14:textId="77777777" w:rsidR="00790FE3" w:rsidRPr="00CC3448" w:rsidRDefault="007D1921"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Perceived Ease of Use</w:t>
            </w:r>
          </w:p>
        </w:tc>
        <w:tc>
          <w:tcPr>
            <w:tcW w:w="243" w:type="dxa"/>
            <w:noWrap/>
            <w:vAlign w:val="center"/>
            <w:hideMark/>
          </w:tcPr>
          <w:p w14:paraId="232E2C89"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6</w:t>
            </w:r>
          </w:p>
        </w:tc>
        <w:tc>
          <w:tcPr>
            <w:tcW w:w="428" w:type="dxa"/>
            <w:vMerge w:val="restart"/>
            <w:noWrap/>
            <w:vAlign w:val="center"/>
            <w:hideMark/>
          </w:tcPr>
          <w:p w14:paraId="3D6F403D"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w:t>
            </w:r>
          </w:p>
        </w:tc>
        <w:tc>
          <w:tcPr>
            <w:tcW w:w="628" w:type="dxa"/>
            <w:noWrap/>
            <w:vAlign w:val="center"/>
            <w:hideMark/>
          </w:tcPr>
          <w:p w14:paraId="70002E09"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0,607</w:t>
            </w:r>
          </w:p>
        </w:tc>
        <w:tc>
          <w:tcPr>
            <w:tcW w:w="1025" w:type="dxa"/>
            <w:vMerge w:val="restart"/>
            <w:noWrap/>
            <w:vAlign w:val="center"/>
            <w:hideMark/>
          </w:tcPr>
          <w:p w14:paraId="51F31338"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Valid</w:t>
            </w:r>
          </w:p>
        </w:tc>
      </w:tr>
      <w:tr w:rsidR="00790FE3" w:rsidRPr="00790FE3" w14:paraId="564B4FA4" w14:textId="77777777" w:rsidTr="00CC3448">
        <w:trPr>
          <w:trHeight w:val="309"/>
        </w:trPr>
        <w:tc>
          <w:tcPr>
            <w:tcW w:w="1809" w:type="dxa"/>
            <w:vMerge/>
            <w:vAlign w:val="center"/>
            <w:hideMark/>
          </w:tcPr>
          <w:p w14:paraId="12229649"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53EC24FE"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7</w:t>
            </w:r>
          </w:p>
        </w:tc>
        <w:tc>
          <w:tcPr>
            <w:tcW w:w="428" w:type="dxa"/>
            <w:vMerge/>
            <w:vAlign w:val="center"/>
            <w:hideMark/>
          </w:tcPr>
          <w:p w14:paraId="25540023"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22960CB8"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0,571</w:t>
            </w:r>
          </w:p>
        </w:tc>
        <w:tc>
          <w:tcPr>
            <w:tcW w:w="1025" w:type="dxa"/>
            <w:vMerge/>
            <w:vAlign w:val="center"/>
            <w:hideMark/>
          </w:tcPr>
          <w:p w14:paraId="7172A5B0"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4D9674A7" w14:textId="77777777" w:rsidTr="00CC3448">
        <w:trPr>
          <w:trHeight w:val="309"/>
        </w:trPr>
        <w:tc>
          <w:tcPr>
            <w:tcW w:w="1809" w:type="dxa"/>
            <w:vMerge/>
            <w:vAlign w:val="center"/>
            <w:hideMark/>
          </w:tcPr>
          <w:p w14:paraId="223B266A"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523D7032"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8</w:t>
            </w:r>
          </w:p>
        </w:tc>
        <w:tc>
          <w:tcPr>
            <w:tcW w:w="428" w:type="dxa"/>
            <w:vMerge/>
            <w:vAlign w:val="center"/>
            <w:hideMark/>
          </w:tcPr>
          <w:p w14:paraId="1A061724"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76B285E9"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0,672</w:t>
            </w:r>
          </w:p>
        </w:tc>
        <w:tc>
          <w:tcPr>
            <w:tcW w:w="1025" w:type="dxa"/>
            <w:vMerge/>
            <w:vAlign w:val="center"/>
            <w:hideMark/>
          </w:tcPr>
          <w:p w14:paraId="39C82093"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501FED5A" w14:textId="77777777" w:rsidTr="00CC3448">
        <w:trPr>
          <w:trHeight w:val="309"/>
        </w:trPr>
        <w:tc>
          <w:tcPr>
            <w:tcW w:w="1809" w:type="dxa"/>
            <w:vMerge/>
            <w:vAlign w:val="center"/>
            <w:hideMark/>
          </w:tcPr>
          <w:p w14:paraId="20060EED"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23774EED"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9</w:t>
            </w:r>
          </w:p>
        </w:tc>
        <w:tc>
          <w:tcPr>
            <w:tcW w:w="428" w:type="dxa"/>
            <w:vMerge/>
            <w:vAlign w:val="center"/>
            <w:hideMark/>
          </w:tcPr>
          <w:p w14:paraId="331B8FBF"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43666E53"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0,587</w:t>
            </w:r>
          </w:p>
        </w:tc>
        <w:tc>
          <w:tcPr>
            <w:tcW w:w="1025" w:type="dxa"/>
            <w:vMerge/>
            <w:vAlign w:val="center"/>
            <w:hideMark/>
          </w:tcPr>
          <w:p w14:paraId="4BA33B1F"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10653772" w14:textId="77777777" w:rsidTr="00CC3448">
        <w:trPr>
          <w:trHeight w:val="309"/>
        </w:trPr>
        <w:tc>
          <w:tcPr>
            <w:tcW w:w="1809" w:type="dxa"/>
            <w:vMerge/>
            <w:vAlign w:val="center"/>
            <w:hideMark/>
          </w:tcPr>
          <w:p w14:paraId="73E16E68"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2A558E62"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10</w:t>
            </w:r>
          </w:p>
        </w:tc>
        <w:tc>
          <w:tcPr>
            <w:tcW w:w="428" w:type="dxa"/>
            <w:vMerge/>
            <w:vAlign w:val="center"/>
            <w:hideMark/>
          </w:tcPr>
          <w:p w14:paraId="2F441028"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612C9E1A"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0,567</w:t>
            </w:r>
          </w:p>
        </w:tc>
        <w:tc>
          <w:tcPr>
            <w:tcW w:w="1025" w:type="dxa"/>
            <w:vMerge/>
            <w:vAlign w:val="center"/>
            <w:hideMark/>
          </w:tcPr>
          <w:p w14:paraId="07BA47E8"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3980D5DE" w14:textId="77777777" w:rsidTr="00CC3448">
        <w:trPr>
          <w:trHeight w:val="309"/>
        </w:trPr>
        <w:tc>
          <w:tcPr>
            <w:tcW w:w="1809" w:type="dxa"/>
            <w:vMerge w:val="restart"/>
            <w:vAlign w:val="center"/>
            <w:hideMark/>
          </w:tcPr>
          <w:p w14:paraId="160CD1AE" w14:textId="77777777" w:rsidR="00790FE3" w:rsidRPr="00CC3448" w:rsidRDefault="007D1921"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Attitude Toward Using</w:t>
            </w:r>
          </w:p>
        </w:tc>
        <w:tc>
          <w:tcPr>
            <w:tcW w:w="243" w:type="dxa"/>
            <w:noWrap/>
            <w:vAlign w:val="center"/>
            <w:hideMark/>
          </w:tcPr>
          <w:p w14:paraId="04D4BBB5"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11</w:t>
            </w:r>
          </w:p>
        </w:tc>
        <w:tc>
          <w:tcPr>
            <w:tcW w:w="428" w:type="dxa"/>
            <w:vMerge w:val="restart"/>
            <w:noWrap/>
            <w:vAlign w:val="center"/>
            <w:hideMark/>
          </w:tcPr>
          <w:p w14:paraId="7031CAC5"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w:t>
            </w:r>
          </w:p>
        </w:tc>
        <w:tc>
          <w:tcPr>
            <w:tcW w:w="628" w:type="dxa"/>
            <w:noWrap/>
            <w:vAlign w:val="center"/>
            <w:hideMark/>
          </w:tcPr>
          <w:p w14:paraId="413CD45D"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0,649</w:t>
            </w:r>
          </w:p>
        </w:tc>
        <w:tc>
          <w:tcPr>
            <w:tcW w:w="1025" w:type="dxa"/>
            <w:vMerge w:val="restart"/>
            <w:noWrap/>
            <w:vAlign w:val="center"/>
            <w:hideMark/>
          </w:tcPr>
          <w:p w14:paraId="55ABC3BC"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Valid</w:t>
            </w:r>
          </w:p>
        </w:tc>
      </w:tr>
      <w:tr w:rsidR="00790FE3" w:rsidRPr="00790FE3" w14:paraId="24D9B9FB" w14:textId="77777777" w:rsidTr="00CC3448">
        <w:trPr>
          <w:trHeight w:val="309"/>
        </w:trPr>
        <w:tc>
          <w:tcPr>
            <w:tcW w:w="1809" w:type="dxa"/>
            <w:vMerge/>
            <w:vAlign w:val="center"/>
            <w:hideMark/>
          </w:tcPr>
          <w:p w14:paraId="1E9985EF"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02B3E4F7"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12</w:t>
            </w:r>
          </w:p>
        </w:tc>
        <w:tc>
          <w:tcPr>
            <w:tcW w:w="428" w:type="dxa"/>
            <w:vMerge/>
            <w:vAlign w:val="center"/>
            <w:hideMark/>
          </w:tcPr>
          <w:p w14:paraId="4A63819D"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6670527B"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0,640</w:t>
            </w:r>
          </w:p>
        </w:tc>
        <w:tc>
          <w:tcPr>
            <w:tcW w:w="1025" w:type="dxa"/>
            <w:vMerge/>
            <w:vAlign w:val="center"/>
            <w:hideMark/>
          </w:tcPr>
          <w:p w14:paraId="7E191F7B"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29B42B01" w14:textId="77777777" w:rsidTr="00CC3448">
        <w:trPr>
          <w:trHeight w:val="309"/>
        </w:trPr>
        <w:tc>
          <w:tcPr>
            <w:tcW w:w="1809" w:type="dxa"/>
            <w:vMerge/>
            <w:vAlign w:val="center"/>
            <w:hideMark/>
          </w:tcPr>
          <w:p w14:paraId="4FC0953E"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2A2A5B2B"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13</w:t>
            </w:r>
          </w:p>
        </w:tc>
        <w:tc>
          <w:tcPr>
            <w:tcW w:w="428" w:type="dxa"/>
            <w:vMerge/>
            <w:vAlign w:val="center"/>
            <w:hideMark/>
          </w:tcPr>
          <w:p w14:paraId="35F84CD3"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11A80A14"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0,651</w:t>
            </w:r>
          </w:p>
        </w:tc>
        <w:tc>
          <w:tcPr>
            <w:tcW w:w="1025" w:type="dxa"/>
            <w:vMerge/>
            <w:vAlign w:val="center"/>
            <w:hideMark/>
          </w:tcPr>
          <w:p w14:paraId="7697696B"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18CC57FD" w14:textId="77777777" w:rsidTr="00CC3448">
        <w:trPr>
          <w:trHeight w:val="309"/>
        </w:trPr>
        <w:tc>
          <w:tcPr>
            <w:tcW w:w="1809" w:type="dxa"/>
            <w:vMerge/>
            <w:vAlign w:val="center"/>
            <w:hideMark/>
          </w:tcPr>
          <w:p w14:paraId="7FE28606"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303C8B04"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14</w:t>
            </w:r>
          </w:p>
        </w:tc>
        <w:tc>
          <w:tcPr>
            <w:tcW w:w="428" w:type="dxa"/>
            <w:vMerge/>
            <w:vAlign w:val="center"/>
            <w:hideMark/>
          </w:tcPr>
          <w:p w14:paraId="1DADF597"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35B3733B"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0,625</w:t>
            </w:r>
          </w:p>
        </w:tc>
        <w:tc>
          <w:tcPr>
            <w:tcW w:w="1025" w:type="dxa"/>
            <w:vMerge/>
            <w:vAlign w:val="center"/>
            <w:hideMark/>
          </w:tcPr>
          <w:p w14:paraId="40585BF3"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78C2F09E" w14:textId="77777777" w:rsidTr="00CC3448">
        <w:trPr>
          <w:trHeight w:val="309"/>
        </w:trPr>
        <w:tc>
          <w:tcPr>
            <w:tcW w:w="1809" w:type="dxa"/>
            <w:vMerge/>
            <w:vAlign w:val="center"/>
            <w:hideMark/>
          </w:tcPr>
          <w:p w14:paraId="72584F29"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40E1D852"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15</w:t>
            </w:r>
          </w:p>
        </w:tc>
        <w:tc>
          <w:tcPr>
            <w:tcW w:w="428" w:type="dxa"/>
            <w:vMerge/>
            <w:vAlign w:val="center"/>
            <w:hideMark/>
          </w:tcPr>
          <w:p w14:paraId="3334A884"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0631AAEC"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0,631</w:t>
            </w:r>
          </w:p>
        </w:tc>
        <w:tc>
          <w:tcPr>
            <w:tcW w:w="1025" w:type="dxa"/>
            <w:vMerge/>
            <w:vAlign w:val="center"/>
            <w:hideMark/>
          </w:tcPr>
          <w:p w14:paraId="3A76C07B"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4B2F236E" w14:textId="77777777" w:rsidTr="00CC3448">
        <w:trPr>
          <w:trHeight w:val="294"/>
        </w:trPr>
        <w:tc>
          <w:tcPr>
            <w:tcW w:w="1809" w:type="dxa"/>
            <w:vMerge w:val="restart"/>
            <w:vAlign w:val="center"/>
            <w:hideMark/>
          </w:tcPr>
          <w:p w14:paraId="6995D79B" w14:textId="7531D8C8" w:rsidR="00790FE3" w:rsidRPr="00CC3448" w:rsidRDefault="007D1921"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Behavioral Intention to Use</w:t>
            </w:r>
          </w:p>
        </w:tc>
        <w:tc>
          <w:tcPr>
            <w:tcW w:w="243" w:type="dxa"/>
            <w:noWrap/>
            <w:vAlign w:val="center"/>
            <w:hideMark/>
          </w:tcPr>
          <w:p w14:paraId="347D390A"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16</w:t>
            </w:r>
          </w:p>
        </w:tc>
        <w:tc>
          <w:tcPr>
            <w:tcW w:w="428" w:type="dxa"/>
            <w:vMerge w:val="restart"/>
            <w:noWrap/>
            <w:vAlign w:val="center"/>
            <w:hideMark/>
          </w:tcPr>
          <w:p w14:paraId="43020568"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w:t>
            </w:r>
          </w:p>
        </w:tc>
        <w:tc>
          <w:tcPr>
            <w:tcW w:w="628" w:type="dxa"/>
            <w:noWrap/>
            <w:vAlign w:val="center"/>
            <w:hideMark/>
          </w:tcPr>
          <w:p w14:paraId="3F963947"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0,673</w:t>
            </w:r>
          </w:p>
        </w:tc>
        <w:tc>
          <w:tcPr>
            <w:tcW w:w="1025" w:type="dxa"/>
            <w:vMerge w:val="restart"/>
            <w:noWrap/>
            <w:vAlign w:val="center"/>
            <w:hideMark/>
          </w:tcPr>
          <w:p w14:paraId="0120321D"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Valid</w:t>
            </w:r>
          </w:p>
        </w:tc>
      </w:tr>
      <w:tr w:rsidR="00790FE3" w:rsidRPr="00790FE3" w14:paraId="0CE74FB1" w14:textId="77777777" w:rsidTr="00CC3448">
        <w:trPr>
          <w:trHeight w:val="294"/>
        </w:trPr>
        <w:tc>
          <w:tcPr>
            <w:tcW w:w="1809" w:type="dxa"/>
            <w:vMerge/>
            <w:vAlign w:val="center"/>
            <w:hideMark/>
          </w:tcPr>
          <w:p w14:paraId="6A6F02D5"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3FCCA2CF"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17</w:t>
            </w:r>
          </w:p>
        </w:tc>
        <w:tc>
          <w:tcPr>
            <w:tcW w:w="428" w:type="dxa"/>
            <w:vMerge/>
            <w:vAlign w:val="center"/>
            <w:hideMark/>
          </w:tcPr>
          <w:p w14:paraId="288EBB96"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06BF41E9"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0,600</w:t>
            </w:r>
          </w:p>
        </w:tc>
        <w:tc>
          <w:tcPr>
            <w:tcW w:w="1025" w:type="dxa"/>
            <w:vMerge/>
            <w:vAlign w:val="center"/>
            <w:hideMark/>
          </w:tcPr>
          <w:p w14:paraId="72504801" w14:textId="77777777" w:rsidR="00790FE3" w:rsidRPr="00790FE3" w:rsidRDefault="00790FE3" w:rsidP="00AB3EA0">
            <w:pPr>
              <w:jc w:val="center"/>
              <w:rPr>
                <w:rFonts w:ascii="Times New Roman" w:eastAsia="Times New Roman" w:hAnsi="Times New Roman" w:cs="Times New Roman"/>
                <w:color w:val="000000"/>
                <w:spacing w:val="4"/>
                <w:sz w:val="20"/>
                <w:szCs w:val="20"/>
              </w:rPr>
            </w:pPr>
          </w:p>
        </w:tc>
      </w:tr>
      <w:tr w:rsidR="00790FE3" w:rsidRPr="00790FE3" w14:paraId="02984C8A" w14:textId="77777777" w:rsidTr="00CC3448">
        <w:trPr>
          <w:trHeight w:val="294"/>
        </w:trPr>
        <w:tc>
          <w:tcPr>
            <w:tcW w:w="1809" w:type="dxa"/>
            <w:vMerge/>
            <w:vAlign w:val="center"/>
            <w:hideMark/>
          </w:tcPr>
          <w:p w14:paraId="20E9008F" w14:textId="77777777" w:rsidR="00790FE3" w:rsidRPr="00790FE3" w:rsidRDefault="00790FE3" w:rsidP="00AB3EA0">
            <w:pPr>
              <w:jc w:val="center"/>
              <w:rPr>
                <w:rFonts w:ascii="Times New Roman" w:eastAsia="Times New Roman" w:hAnsi="Times New Roman" w:cs="Times New Roman"/>
                <w:color w:val="000000"/>
                <w:spacing w:val="4"/>
                <w:sz w:val="20"/>
                <w:szCs w:val="20"/>
              </w:rPr>
            </w:pPr>
          </w:p>
        </w:tc>
        <w:tc>
          <w:tcPr>
            <w:tcW w:w="243" w:type="dxa"/>
            <w:noWrap/>
            <w:vAlign w:val="center"/>
            <w:hideMark/>
          </w:tcPr>
          <w:p w14:paraId="25C73DD3"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18</w:t>
            </w:r>
          </w:p>
        </w:tc>
        <w:tc>
          <w:tcPr>
            <w:tcW w:w="428" w:type="dxa"/>
            <w:vMerge/>
            <w:vAlign w:val="center"/>
            <w:hideMark/>
          </w:tcPr>
          <w:p w14:paraId="679B9341"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566D0904"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0,520</w:t>
            </w:r>
          </w:p>
        </w:tc>
        <w:tc>
          <w:tcPr>
            <w:tcW w:w="1025" w:type="dxa"/>
            <w:vMerge/>
            <w:vAlign w:val="center"/>
            <w:hideMark/>
          </w:tcPr>
          <w:p w14:paraId="2FFFC794" w14:textId="77777777" w:rsidR="00790FE3" w:rsidRPr="00790FE3" w:rsidRDefault="00790FE3" w:rsidP="00AB3EA0">
            <w:pPr>
              <w:jc w:val="center"/>
              <w:rPr>
                <w:rFonts w:ascii="Times New Roman" w:eastAsia="Times New Roman" w:hAnsi="Times New Roman" w:cs="Times New Roman"/>
                <w:color w:val="000000"/>
                <w:spacing w:val="4"/>
                <w:sz w:val="20"/>
                <w:szCs w:val="20"/>
              </w:rPr>
            </w:pPr>
          </w:p>
        </w:tc>
      </w:tr>
      <w:tr w:rsidR="00790FE3" w:rsidRPr="00790FE3" w14:paraId="214B6B1F" w14:textId="77777777" w:rsidTr="00CC3448">
        <w:trPr>
          <w:trHeight w:val="294"/>
        </w:trPr>
        <w:tc>
          <w:tcPr>
            <w:tcW w:w="1809" w:type="dxa"/>
            <w:vMerge/>
            <w:vAlign w:val="center"/>
            <w:hideMark/>
          </w:tcPr>
          <w:p w14:paraId="27BD0075" w14:textId="77777777" w:rsidR="00790FE3" w:rsidRPr="00790FE3" w:rsidRDefault="00790FE3" w:rsidP="00AB3EA0">
            <w:pPr>
              <w:jc w:val="center"/>
              <w:rPr>
                <w:rFonts w:ascii="Times New Roman" w:eastAsia="Times New Roman" w:hAnsi="Times New Roman" w:cs="Times New Roman"/>
                <w:color w:val="000000"/>
                <w:spacing w:val="4"/>
                <w:sz w:val="20"/>
                <w:szCs w:val="20"/>
              </w:rPr>
            </w:pPr>
          </w:p>
        </w:tc>
        <w:tc>
          <w:tcPr>
            <w:tcW w:w="243" w:type="dxa"/>
            <w:noWrap/>
            <w:vAlign w:val="center"/>
            <w:hideMark/>
          </w:tcPr>
          <w:p w14:paraId="18C7566F"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19</w:t>
            </w:r>
          </w:p>
        </w:tc>
        <w:tc>
          <w:tcPr>
            <w:tcW w:w="428" w:type="dxa"/>
            <w:vMerge/>
            <w:vAlign w:val="center"/>
            <w:hideMark/>
          </w:tcPr>
          <w:p w14:paraId="324BA735"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1B5A6FA7"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0,579</w:t>
            </w:r>
          </w:p>
        </w:tc>
        <w:tc>
          <w:tcPr>
            <w:tcW w:w="1025" w:type="dxa"/>
            <w:vMerge/>
            <w:vAlign w:val="center"/>
            <w:hideMark/>
          </w:tcPr>
          <w:p w14:paraId="777A1382" w14:textId="77777777" w:rsidR="00790FE3" w:rsidRPr="00790FE3" w:rsidRDefault="00790FE3" w:rsidP="00AB3EA0">
            <w:pPr>
              <w:jc w:val="center"/>
              <w:rPr>
                <w:rFonts w:ascii="Times New Roman" w:eastAsia="Times New Roman" w:hAnsi="Times New Roman" w:cs="Times New Roman"/>
                <w:color w:val="000000"/>
                <w:spacing w:val="4"/>
                <w:sz w:val="20"/>
                <w:szCs w:val="20"/>
              </w:rPr>
            </w:pPr>
          </w:p>
        </w:tc>
      </w:tr>
      <w:tr w:rsidR="00790FE3" w:rsidRPr="00790FE3" w14:paraId="051C59E4" w14:textId="77777777" w:rsidTr="00CC3448">
        <w:trPr>
          <w:trHeight w:val="294"/>
        </w:trPr>
        <w:tc>
          <w:tcPr>
            <w:tcW w:w="1809" w:type="dxa"/>
            <w:vMerge/>
            <w:vAlign w:val="center"/>
            <w:hideMark/>
          </w:tcPr>
          <w:p w14:paraId="655958B4" w14:textId="77777777" w:rsidR="00790FE3" w:rsidRPr="00790FE3" w:rsidRDefault="00790FE3" w:rsidP="00AB3EA0">
            <w:pPr>
              <w:jc w:val="center"/>
              <w:rPr>
                <w:rFonts w:ascii="Times New Roman" w:eastAsia="Times New Roman" w:hAnsi="Times New Roman" w:cs="Times New Roman"/>
                <w:color w:val="000000"/>
                <w:spacing w:val="4"/>
                <w:sz w:val="20"/>
                <w:szCs w:val="20"/>
              </w:rPr>
            </w:pPr>
          </w:p>
        </w:tc>
        <w:tc>
          <w:tcPr>
            <w:tcW w:w="243" w:type="dxa"/>
            <w:noWrap/>
            <w:vAlign w:val="center"/>
            <w:hideMark/>
          </w:tcPr>
          <w:p w14:paraId="2FACE66E"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20</w:t>
            </w:r>
          </w:p>
        </w:tc>
        <w:tc>
          <w:tcPr>
            <w:tcW w:w="428" w:type="dxa"/>
            <w:vMerge/>
            <w:vAlign w:val="center"/>
            <w:hideMark/>
          </w:tcPr>
          <w:p w14:paraId="1710D92A"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7C67D381"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0,600</w:t>
            </w:r>
          </w:p>
        </w:tc>
        <w:tc>
          <w:tcPr>
            <w:tcW w:w="1025" w:type="dxa"/>
            <w:vMerge/>
            <w:vAlign w:val="center"/>
            <w:hideMark/>
          </w:tcPr>
          <w:p w14:paraId="362A055C" w14:textId="77777777" w:rsidR="00790FE3" w:rsidRPr="00790FE3" w:rsidRDefault="00790FE3" w:rsidP="00AB3EA0">
            <w:pPr>
              <w:jc w:val="center"/>
              <w:rPr>
                <w:rFonts w:ascii="Times New Roman" w:eastAsia="Times New Roman" w:hAnsi="Times New Roman" w:cs="Times New Roman"/>
                <w:color w:val="000000"/>
                <w:spacing w:val="4"/>
                <w:sz w:val="20"/>
                <w:szCs w:val="20"/>
              </w:rPr>
            </w:pPr>
          </w:p>
        </w:tc>
      </w:tr>
      <w:tr w:rsidR="00790FE3" w:rsidRPr="00790FE3" w14:paraId="58579C6B" w14:textId="77777777" w:rsidTr="00CC3448">
        <w:trPr>
          <w:trHeight w:val="294"/>
        </w:trPr>
        <w:tc>
          <w:tcPr>
            <w:tcW w:w="1809" w:type="dxa"/>
            <w:vMerge w:val="restart"/>
            <w:vAlign w:val="center"/>
            <w:hideMark/>
          </w:tcPr>
          <w:p w14:paraId="2BB12D89" w14:textId="77777777" w:rsidR="00790FE3" w:rsidRPr="00CC3448" w:rsidRDefault="007D1921"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Actual System Use</w:t>
            </w:r>
          </w:p>
        </w:tc>
        <w:tc>
          <w:tcPr>
            <w:tcW w:w="243" w:type="dxa"/>
            <w:noWrap/>
            <w:vAlign w:val="center"/>
            <w:hideMark/>
          </w:tcPr>
          <w:p w14:paraId="472CB2F7"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21</w:t>
            </w:r>
          </w:p>
        </w:tc>
        <w:tc>
          <w:tcPr>
            <w:tcW w:w="428" w:type="dxa"/>
            <w:vMerge w:val="restart"/>
            <w:noWrap/>
            <w:vAlign w:val="center"/>
            <w:hideMark/>
          </w:tcPr>
          <w:p w14:paraId="18DA918A"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w:t>
            </w:r>
          </w:p>
        </w:tc>
        <w:tc>
          <w:tcPr>
            <w:tcW w:w="628" w:type="dxa"/>
            <w:noWrap/>
            <w:vAlign w:val="center"/>
            <w:hideMark/>
          </w:tcPr>
          <w:p w14:paraId="140E0C83"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0,602</w:t>
            </w:r>
          </w:p>
        </w:tc>
        <w:tc>
          <w:tcPr>
            <w:tcW w:w="1025" w:type="dxa"/>
            <w:vMerge w:val="restart"/>
            <w:noWrap/>
            <w:vAlign w:val="center"/>
            <w:hideMark/>
          </w:tcPr>
          <w:p w14:paraId="7A02CBF6"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Valid</w:t>
            </w:r>
          </w:p>
        </w:tc>
      </w:tr>
      <w:tr w:rsidR="00790FE3" w:rsidRPr="00790FE3" w14:paraId="7DAEB519" w14:textId="77777777" w:rsidTr="00CC3448">
        <w:trPr>
          <w:trHeight w:val="294"/>
        </w:trPr>
        <w:tc>
          <w:tcPr>
            <w:tcW w:w="1809" w:type="dxa"/>
            <w:vMerge/>
            <w:vAlign w:val="center"/>
            <w:hideMark/>
          </w:tcPr>
          <w:p w14:paraId="34189F0C"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2F9A5199"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22</w:t>
            </w:r>
          </w:p>
        </w:tc>
        <w:tc>
          <w:tcPr>
            <w:tcW w:w="428" w:type="dxa"/>
            <w:vMerge/>
            <w:vAlign w:val="center"/>
            <w:hideMark/>
          </w:tcPr>
          <w:p w14:paraId="4E3923F0"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0124815D"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0,678</w:t>
            </w:r>
          </w:p>
        </w:tc>
        <w:tc>
          <w:tcPr>
            <w:tcW w:w="1025" w:type="dxa"/>
            <w:vMerge/>
            <w:vAlign w:val="center"/>
            <w:hideMark/>
          </w:tcPr>
          <w:p w14:paraId="708371B9"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38126BC8" w14:textId="77777777" w:rsidTr="00CC3448">
        <w:trPr>
          <w:trHeight w:val="294"/>
        </w:trPr>
        <w:tc>
          <w:tcPr>
            <w:tcW w:w="1809" w:type="dxa"/>
            <w:vMerge/>
            <w:vAlign w:val="center"/>
            <w:hideMark/>
          </w:tcPr>
          <w:p w14:paraId="3266853B"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2211F9BC"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23</w:t>
            </w:r>
          </w:p>
        </w:tc>
        <w:tc>
          <w:tcPr>
            <w:tcW w:w="428" w:type="dxa"/>
            <w:vMerge/>
            <w:vAlign w:val="center"/>
            <w:hideMark/>
          </w:tcPr>
          <w:p w14:paraId="26A657D9"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5684DC4C"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0,476</w:t>
            </w:r>
          </w:p>
        </w:tc>
        <w:tc>
          <w:tcPr>
            <w:tcW w:w="1025" w:type="dxa"/>
            <w:vMerge/>
            <w:vAlign w:val="center"/>
            <w:hideMark/>
          </w:tcPr>
          <w:p w14:paraId="42043FDA"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5CE108D9" w14:textId="77777777" w:rsidTr="00CC3448">
        <w:trPr>
          <w:trHeight w:val="294"/>
        </w:trPr>
        <w:tc>
          <w:tcPr>
            <w:tcW w:w="1809" w:type="dxa"/>
            <w:vMerge/>
            <w:vAlign w:val="center"/>
            <w:hideMark/>
          </w:tcPr>
          <w:p w14:paraId="35BDAC7A"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488E8F79"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24</w:t>
            </w:r>
          </w:p>
        </w:tc>
        <w:tc>
          <w:tcPr>
            <w:tcW w:w="428" w:type="dxa"/>
            <w:vMerge/>
            <w:vAlign w:val="center"/>
            <w:hideMark/>
          </w:tcPr>
          <w:p w14:paraId="2022F5EB"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7840ED7E"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0,626</w:t>
            </w:r>
          </w:p>
        </w:tc>
        <w:tc>
          <w:tcPr>
            <w:tcW w:w="1025" w:type="dxa"/>
            <w:vMerge/>
            <w:vAlign w:val="center"/>
            <w:hideMark/>
          </w:tcPr>
          <w:p w14:paraId="6DE3F2A8"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7BB1325A" w14:textId="77777777" w:rsidTr="00CC3448">
        <w:trPr>
          <w:trHeight w:val="294"/>
        </w:trPr>
        <w:tc>
          <w:tcPr>
            <w:tcW w:w="1809" w:type="dxa"/>
            <w:vMerge/>
            <w:vAlign w:val="center"/>
            <w:hideMark/>
          </w:tcPr>
          <w:p w14:paraId="401D4360"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243" w:type="dxa"/>
            <w:noWrap/>
            <w:vAlign w:val="center"/>
            <w:hideMark/>
          </w:tcPr>
          <w:p w14:paraId="3DAE8BD9"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w:t>
            </w:r>
            <w:r w:rsidR="00790FE3" w:rsidRPr="00CC3448">
              <w:rPr>
                <w:rFonts w:ascii="Times New Roman" w:eastAsia="Times New Roman" w:hAnsi="Times New Roman" w:cs="Times New Roman"/>
                <w:color w:val="000000"/>
                <w:spacing w:val="4"/>
                <w:sz w:val="16"/>
                <w:szCs w:val="16"/>
              </w:rPr>
              <w:t>25</w:t>
            </w:r>
          </w:p>
        </w:tc>
        <w:tc>
          <w:tcPr>
            <w:tcW w:w="428" w:type="dxa"/>
            <w:vMerge/>
            <w:vAlign w:val="center"/>
            <w:hideMark/>
          </w:tcPr>
          <w:p w14:paraId="6C37D2BB"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c>
          <w:tcPr>
            <w:tcW w:w="628" w:type="dxa"/>
            <w:noWrap/>
            <w:vAlign w:val="center"/>
            <w:hideMark/>
          </w:tcPr>
          <w:p w14:paraId="349C340A"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0,516</w:t>
            </w:r>
          </w:p>
        </w:tc>
        <w:tc>
          <w:tcPr>
            <w:tcW w:w="1025" w:type="dxa"/>
            <w:vMerge/>
            <w:vAlign w:val="center"/>
            <w:hideMark/>
          </w:tcPr>
          <w:p w14:paraId="678530E2" w14:textId="77777777" w:rsidR="00790FE3" w:rsidRPr="00CC3448" w:rsidRDefault="00790FE3" w:rsidP="00AB3EA0">
            <w:pPr>
              <w:jc w:val="center"/>
              <w:rPr>
                <w:rFonts w:ascii="Times New Roman" w:eastAsia="Times New Roman" w:hAnsi="Times New Roman" w:cs="Times New Roman"/>
                <w:color w:val="000000"/>
                <w:spacing w:val="4"/>
                <w:sz w:val="16"/>
                <w:szCs w:val="16"/>
              </w:rPr>
            </w:pPr>
          </w:p>
        </w:tc>
      </w:tr>
      <w:tr w:rsidR="00790FE3" w:rsidRPr="00790FE3" w14:paraId="57ADEBC5" w14:textId="77777777" w:rsidTr="00CC3448">
        <w:trPr>
          <w:trHeight w:val="294"/>
        </w:trPr>
        <w:tc>
          <w:tcPr>
            <w:tcW w:w="1809" w:type="dxa"/>
            <w:vMerge w:val="restart"/>
            <w:vAlign w:val="center"/>
            <w:hideMark/>
          </w:tcPr>
          <w:p w14:paraId="57E5A83F" w14:textId="1490912D" w:rsidR="00790FE3" w:rsidRPr="00CC3448" w:rsidRDefault="007D1921"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 xml:space="preserve">Employee </w:t>
            </w:r>
            <w:r w:rsidR="00CC3448">
              <w:rPr>
                <w:rFonts w:ascii="Times New Roman" w:eastAsia="Times New Roman" w:hAnsi="Times New Roman" w:cs="Times New Roman"/>
                <w:color w:val="000000"/>
                <w:spacing w:val="4"/>
                <w:sz w:val="16"/>
                <w:szCs w:val="16"/>
              </w:rPr>
              <w:t xml:space="preserve">   </w:t>
            </w:r>
            <w:r w:rsidRPr="00CC3448">
              <w:rPr>
                <w:rFonts w:ascii="Times New Roman" w:eastAsia="Times New Roman" w:hAnsi="Times New Roman" w:cs="Times New Roman"/>
                <w:color w:val="000000"/>
                <w:spacing w:val="4"/>
                <w:sz w:val="16"/>
                <w:szCs w:val="16"/>
              </w:rPr>
              <w:t>Productivity</w:t>
            </w:r>
          </w:p>
        </w:tc>
        <w:tc>
          <w:tcPr>
            <w:tcW w:w="243" w:type="dxa"/>
            <w:noWrap/>
            <w:vAlign w:val="center"/>
            <w:hideMark/>
          </w:tcPr>
          <w:p w14:paraId="207454FA" w14:textId="77777777" w:rsidR="00790FE3" w:rsidRPr="00CC3448" w:rsidRDefault="00D84135"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I26</w:t>
            </w:r>
          </w:p>
        </w:tc>
        <w:tc>
          <w:tcPr>
            <w:tcW w:w="428" w:type="dxa"/>
            <w:vMerge w:val="restart"/>
            <w:noWrap/>
            <w:vAlign w:val="center"/>
            <w:hideMark/>
          </w:tcPr>
          <w:p w14:paraId="29ECB75D"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w:t>
            </w:r>
          </w:p>
        </w:tc>
        <w:tc>
          <w:tcPr>
            <w:tcW w:w="628" w:type="dxa"/>
            <w:noWrap/>
            <w:vAlign w:val="center"/>
            <w:hideMark/>
          </w:tcPr>
          <w:p w14:paraId="79433BA1"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0,471</w:t>
            </w:r>
          </w:p>
        </w:tc>
        <w:tc>
          <w:tcPr>
            <w:tcW w:w="1025" w:type="dxa"/>
            <w:vMerge w:val="restart"/>
            <w:noWrap/>
            <w:vAlign w:val="center"/>
            <w:hideMark/>
          </w:tcPr>
          <w:p w14:paraId="23538F51" w14:textId="77777777" w:rsidR="00790FE3" w:rsidRPr="00CC3448" w:rsidRDefault="00790FE3" w:rsidP="00AB3EA0">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Valid</w:t>
            </w:r>
          </w:p>
        </w:tc>
      </w:tr>
      <w:tr w:rsidR="00790FE3" w:rsidRPr="00790FE3" w14:paraId="397DB59F" w14:textId="77777777" w:rsidTr="00CC3448">
        <w:trPr>
          <w:trHeight w:val="294"/>
        </w:trPr>
        <w:tc>
          <w:tcPr>
            <w:tcW w:w="1809" w:type="dxa"/>
            <w:vMerge/>
            <w:hideMark/>
          </w:tcPr>
          <w:p w14:paraId="463ABA22" w14:textId="77777777" w:rsidR="00790FE3" w:rsidRPr="00790FE3" w:rsidRDefault="00790FE3" w:rsidP="00790FE3">
            <w:pPr>
              <w:rPr>
                <w:rFonts w:ascii="Times New Roman" w:eastAsia="Times New Roman" w:hAnsi="Times New Roman" w:cs="Times New Roman"/>
                <w:color w:val="000000"/>
                <w:spacing w:val="4"/>
                <w:sz w:val="20"/>
                <w:szCs w:val="20"/>
              </w:rPr>
            </w:pPr>
          </w:p>
        </w:tc>
        <w:tc>
          <w:tcPr>
            <w:tcW w:w="243" w:type="dxa"/>
            <w:noWrap/>
            <w:hideMark/>
          </w:tcPr>
          <w:p w14:paraId="560394D3" w14:textId="77777777" w:rsidR="00790FE3" w:rsidRPr="00CC3448" w:rsidRDefault="00D84135"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I27</w:t>
            </w:r>
          </w:p>
        </w:tc>
        <w:tc>
          <w:tcPr>
            <w:tcW w:w="428" w:type="dxa"/>
            <w:vMerge/>
            <w:hideMark/>
          </w:tcPr>
          <w:p w14:paraId="627140C3" w14:textId="77777777" w:rsidR="00790FE3" w:rsidRPr="00CC3448" w:rsidRDefault="00790FE3" w:rsidP="00790FE3">
            <w:pPr>
              <w:rPr>
                <w:rFonts w:ascii="Times New Roman" w:eastAsia="Times New Roman" w:hAnsi="Times New Roman" w:cs="Times New Roman"/>
                <w:color w:val="000000"/>
                <w:spacing w:val="4"/>
                <w:sz w:val="16"/>
                <w:szCs w:val="16"/>
              </w:rPr>
            </w:pPr>
          </w:p>
        </w:tc>
        <w:tc>
          <w:tcPr>
            <w:tcW w:w="628" w:type="dxa"/>
            <w:noWrap/>
            <w:hideMark/>
          </w:tcPr>
          <w:p w14:paraId="2DCE5813" w14:textId="77777777" w:rsidR="00790FE3" w:rsidRPr="00CC3448" w:rsidRDefault="00790FE3"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0,433</w:t>
            </w:r>
          </w:p>
        </w:tc>
        <w:tc>
          <w:tcPr>
            <w:tcW w:w="1025" w:type="dxa"/>
            <w:vMerge/>
            <w:hideMark/>
          </w:tcPr>
          <w:p w14:paraId="6015A592" w14:textId="77777777" w:rsidR="00790FE3" w:rsidRPr="00790FE3" w:rsidRDefault="00790FE3" w:rsidP="00790FE3">
            <w:pPr>
              <w:rPr>
                <w:rFonts w:ascii="Times New Roman" w:eastAsia="Times New Roman" w:hAnsi="Times New Roman" w:cs="Times New Roman"/>
                <w:color w:val="000000"/>
                <w:spacing w:val="4"/>
                <w:sz w:val="20"/>
                <w:szCs w:val="20"/>
              </w:rPr>
            </w:pPr>
          </w:p>
        </w:tc>
      </w:tr>
      <w:tr w:rsidR="00790FE3" w:rsidRPr="00790FE3" w14:paraId="7D2E354C" w14:textId="77777777" w:rsidTr="00CC3448">
        <w:trPr>
          <w:trHeight w:val="294"/>
        </w:trPr>
        <w:tc>
          <w:tcPr>
            <w:tcW w:w="1809" w:type="dxa"/>
            <w:vMerge/>
            <w:hideMark/>
          </w:tcPr>
          <w:p w14:paraId="26AD579A" w14:textId="77777777" w:rsidR="00790FE3" w:rsidRPr="00790FE3" w:rsidRDefault="00790FE3" w:rsidP="00790FE3">
            <w:pPr>
              <w:rPr>
                <w:rFonts w:ascii="Times New Roman" w:eastAsia="Times New Roman" w:hAnsi="Times New Roman" w:cs="Times New Roman"/>
                <w:color w:val="000000"/>
                <w:spacing w:val="4"/>
                <w:sz w:val="20"/>
                <w:szCs w:val="20"/>
              </w:rPr>
            </w:pPr>
          </w:p>
        </w:tc>
        <w:tc>
          <w:tcPr>
            <w:tcW w:w="243" w:type="dxa"/>
            <w:noWrap/>
            <w:hideMark/>
          </w:tcPr>
          <w:p w14:paraId="63066352" w14:textId="77777777" w:rsidR="00790FE3" w:rsidRPr="00CC3448" w:rsidRDefault="00D84135"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I28</w:t>
            </w:r>
          </w:p>
        </w:tc>
        <w:tc>
          <w:tcPr>
            <w:tcW w:w="428" w:type="dxa"/>
            <w:vMerge/>
            <w:hideMark/>
          </w:tcPr>
          <w:p w14:paraId="071D195C" w14:textId="77777777" w:rsidR="00790FE3" w:rsidRPr="00CC3448" w:rsidRDefault="00790FE3" w:rsidP="00790FE3">
            <w:pPr>
              <w:rPr>
                <w:rFonts w:ascii="Times New Roman" w:eastAsia="Times New Roman" w:hAnsi="Times New Roman" w:cs="Times New Roman"/>
                <w:color w:val="000000"/>
                <w:spacing w:val="4"/>
                <w:sz w:val="16"/>
                <w:szCs w:val="16"/>
              </w:rPr>
            </w:pPr>
          </w:p>
        </w:tc>
        <w:tc>
          <w:tcPr>
            <w:tcW w:w="628" w:type="dxa"/>
            <w:noWrap/>
            <w:hideMark/>
          </w:tcPr>
          <w:p w14:paraId="0262865D" w14:textId="77777777" w:rsidR="00790FE3" w:rsidRPr="00CC3448" w:rsidRDefault="00790FE3"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0,430</w:t>
            </w:r>
          </w:p>
        </w:tc>
        <w:tc>
          <w:tcPr>
            <w:tcW w:w="1025" w:type="dxa"/>
            <w:vMerge/>
            <w:hideMark/>
          </w:tcPr>
          <w:p w14:paraId="18C94A25" w14:textId="77777777" w:rsidR="00790FE3" w:rsidRPr="00790FE3" w:rsidRDefault="00790FE3" w:rsidP="00790FE3">
            <w:pPr>
              <w:rPr>
                <w:rFonts w:ascii="Times New Roman" w:eastAsia="Times New Roman" w:hAnsi="Times New Roman" w:cs="Times New Roman"/>
                <w:color w:val="000000"/>
                <w:spacing w:val="4"/>
                <w:sz w:val="20"/>
                <w:szCs w:val="20"/>
              </w:rPr>
            </w:pPr>
          </w:p>
        </w:tc>
      </w:tr>
      <w:tr w:rsidR="00790FE3" w:rsidRPr="00790FE3" w14:paraId="64383580" w14:textId="77777777" w:rsidTr="00CC3448">
        <w:trPr>
          <w:trHeight w:val="294"/>
        </w:trPr>
        <w:tc>
          <w:tcPr>
            <w:tcW w:w="1809" w:type="dxa"/>
            <w:vMerge/>
            <w:hideMark/>
          </w:tcPr>
          <w:p w14:paraId="70BF9CDE" w14:textId="77777777" w:rsidR="00790FE3" w:rsidRPr="00790FE3" w:rsidRDefault="00790FE3" w:rsidP="00790FE3">
            <w:pPr>
              <w:rPr>
                <w:rFonts w:ascii="Times New Roman" w:eastAsia="Times New Roman" w:hAnsi="Times New Roman" w:cs="Times New Roman"/>
                <w:color w:val="000000"/>
                <w:spacing w:val="4"/>
                <w:sz w:val="20"/>
                <w:szCs w:val="20"/>
              </w:rPr>
            </w:pPr>
          </w:p>
        </w:tc>
        <w:tc>
          <w:tcPr>
            <w:tcW w:w="243" w:type="dxa"/>
            <w:noWrap/>
            <w:hideMark/>
          </w:tcPr>
          <w:p w14:paraId="01F1DF06" w14:textId="77777777" w:rsidR="00790FE3" w:rsidRPr="00CC3448" w:rsidRDefault="00D84135"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I29</w:t>
            </w:r>
          </w:p>
        </w:tc>
        <w:tc>
          <w:tcPr>
            <w:tcW w:w="428" w:type="dxa"/>
            <w:vMerge/>
            <w:hideMark/>
          </w:tcPr>
          <w:p w14:paraId="37058BB9" w14:textId="77777777" w:rsidR="00790FE3" w:rsidRPr="00CC3448" w:rsidRDefault="00790FE3" w:rsidP="00790FE3">
            <w:pPr>
              <w:rPr>
                <w:rFonts w:ascii="Times New Roman" w:eastAsia="Times New Roman" w:hAnsi="Times New Roman" w:cs="Times New Roman"/>
                <w:color w:val="000000"/>
                <w:spacing w:val="4"/>
                <w:sz w:val="16"/>
                <w:szCs w:val="16"/>
              </w:rPr>
            </w:pPr>
          </w:p>
        </w:tc>
        <w:tc>
          <w:tcPr>
            <w:tcW w:w="628" w:type="dxa"/>
            <w:noWrap/>
            <w:hideMark/>
          </w:tcPr>
          <w:p w14:paraId="6ACE07EE" w14:textId="77777777" w:rsidR="00790FE3" w:rsidRPr="00CC3448" w:rsidRDefault="00790FE3"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0,616</w:t>
            </w:r>
          </w:p>
        </w:tc>
        <w:tc>
          <w:tcPr>
            <w:tcW w:w="1025" w:type="dxa"/>
            <w:vMerge/>
            <w:hideMark/>
          </w:tcPr>
          <w:p w14:paraId="7D13307D" w14:textId="77777777" w:rsidR="00790FE3" w:rsidRPr="00790FE3" w:rsidRDefault="00790FE3" w:rsidP="00790FE3">
            <w:pPr>
              <w:rPr>
                <w:rFonts w:ascii="Times New Roman" w:eastAsia="Times New Roman" w:hAnsi="Times New Roman" w:cs="Times New Roman"/>
                <w:color w:val="000000"/>
                <w:spacing w:val="4"/>
                <w:sz w:val="20"/>
                <w:szCs w:val="20"/>
              </w:rPr>
            </w:pPr>
          </w:p>
        </w:tc>
      </w:tr>
      <w:tr w:rsidR="00790FE3" w:rsidRPr="00790FE3" w14:paraId="0AAF9BC4" w14:textId="77777777" w:rsidTr="00CC3448">
        <w:trPr>
          <w:trHeight w:val="294"/>
        </w:trPr>
        <w:tc>
          <w:tcPr>
            <w:tcW w:w="1809" w:type="dxa"/>
            <w:vMerge/>
            <w:hideMark/>
          </w:tcPr>
          <w:p w14:paraId="5B6966B6" w14:textId="77777777" w:rsidR="00790FE3" w:rsidRPr="00790FE3" w:rsidRDefault="00790FE3" w:rsidP="00790FE3">
            <w:pPr>
              <w:rPr>
                <w:rFonts w:ascii="Times New Roman" w:eastAsia="Times New Roman" w:hAnsi="Times New Roman" w:cs="Times New Roman"/>
                <w:color w:val="000000"/>
                <w:spacing w:val="4"/>
                <w:sz w:val="20"/>
                <w:szCs w:val="20"/>
              </w:rPr>
            </w:pPr>
          </w:p>
        </w:tc>
        <w:tc>
          <w:tcPr>
            <w:tcW w:w="243" w:type="dxa"/>
            <w:noWrap/>
            <w:hideMark/>
          </w:tcPr>
          <w:p w14:paraId="75962D94" w14:textId="77777777" w:rsidR="00790FE3" w:rsidRPr="00CC3448" w:rsidRDefault="00D84135"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I30</w:t>
            </w:r>
          </w:p>
        </w:tc>
        <w:tc>
          <w:tcPr>
            <w:tcW w:w="428" w:type="dxa"/>
            <w:vMerge/>
            <w:hideMark/>
          </w:tcPr>
          <w:p w14:paraId="1D5F8253" w14:textId="77777777" w:rsidR="00790FE3" w:rsidRPr="00CC3448" w:rsidRDefault="00790FE3" w:rsidP="00790FE3">
            <w:pPr>
              <w:rPr>
                <w:rFonts w:ascii="Times New Roman" w:eastAsia="Times New Roman" w:hAnsi="Times New Roman" w:cs="Times New Roman"/>
                <w:color w:val="000000"/>
                <w:spacing w:val="4"/>
                <w:sz w:val="16"/>
                <w:szCs w:val="16"/>
              </w:rPr>
            </w:pPr>
          </w:p>
        </w:tc>
        <w:tc>
          <w:tcPr>
            <w:tcW w:w="628" w:type="dxa"/>
            <w:noWrap/>
            <w:hideMark/>
          </w:tcPr>
          <w:p w14:paraId="741771DB" w14:textId="77777777" w:rsidR="00790FE3" w:rsidRPr="00CC3448" w:rsidRDefault="00790FE3" w:rsidP="00790FE3">
            <w:pPr>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0,510</w:t>
            </w:r>
          </w:p>
        </w:tc>
        <w:tc>
          <w:tcPr>
            <w:tcW w:w="1025" w:type="dxa"/>
            <w:vMerge/>
            <w:hideMark/>
          </w:tcPr>
          <w:p w14:paraId="4277D83E" w14:textId="77777777" w:rsidR="00790FE3" w:rsidRPr="00790FE3" w:rsidRDefault="00790FE3" w:rsidP="00790FE3">
            <w:pPr>
              <w:rPr>
                <w:rFonts w:ascii="Times New Roman" w:eastAsia="Times New Roman" w:hAnsi="Times New Roman" w:cs="Times New Roman"/>
                <w:color w:val="000000"/>
                <w:spacing w:val="4"/>
                <w:sz w:val="20"/>
                <w:szCs w:val="20"/>
              </w:rPr>
            </w:pPr>
          </w:p>
        </w:tc>
      </w:tr>
    </w:tbl>
    <w:p w14:paraId="0DF76E7F" w14:textId="77777777" w:rsidR="002A09DE" w:rsidRDefault="002A09DE" w:rsidP="00CC3448">
      <w:pPr>
        <w:widowControl w:val="0"/>
        <w:spacing w:after="0" w:line="240" w:lineRule="auto"/>
        <w:jc w:val="center"/>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spacing w:val="4"/>
          <w:kern w:val="2"/>
          <w:sz w:val="20"/>
          <w:szCs w:val="20"/>
          <w:lang w:eastAsia="zh-CN"/>
        </w:rPr>
        <w:t>Source: Data processing results, 2025</w:t>
      </w:r>
    </w:p>
    <w:p w14:paraId="06E13A6F" w14:textId="77777777" w:rsidR="00AB3EA0" w:rsidRDefault="00AB3EA0" w:rsidP="00AB3EA0">
      <w:pPr>
        <w:widowControl w:val="0"/>
        <w:spacing w:after="0" w:line="240" w:lineRule="auto"/>
        <w:jc w:val="both"/>
        <w:rPr>
          <w:rFonts w:ascii="Times New Roman" w:eastAsia="SimSun" w:hAnsi="Times New Roman" w:cs="Times New Roman"/>
          <w:color w:val="000000"/>
          <w:spacing w:val="4"/>
          <w:kern w:val="2"/>
          <w:sz w:val="20"/>
          <w:szCs w:val="20"/>
          <w:lang w:val="en-ID" w:eastAsia="id-ID"/>
        </w:rPr>
      </w:pPr>
    </w:p>
    <w:p w14:paraId="6856ABC4" w14:textId="44583475" w:rsidR="002A09DE" w:rsidRDefault="002A09DE" w:rsidP="00AB3EA0">
      <w:pPr>
        <w:widowControl w:val="0"/>
        <w:spacing w:after="0" w:line="240" w:lineRule="auto"/>
        <w:jc w:val="both"/>
        <w:rPr>
          <w:rFonts w:ascii="Times New Roman" w:eastAsia="SimSun" w:hAnsi="Times New Roman" w:cs="Times New Roman"/>
          <w:color w:val="000000"/>
          <w:spacing w:val="4"/>
          <w:kern w:val="2"/>
          <w:sz w:val="20"/>
          <w:szCs w:val="20"/>
          <w:lang w:val="en-ID" w:eastAsia="id-ID"/>
        </w:rPr>
      </w:pPr>
      <w:r w:rsidRPr="002A09DE">
        <w:rPr>
          <w:rFonts w:ascii="Times New Roman" w:eastAsia="SimSun" w:hAnsi="Times New Roman" w:cs="Times New Roman"/>
          <w:color w:val="000000"/>
          <w:spacing w:val="4"/>
          <w:kern w:val="2"/>
          <w:sz w:val="20"/>
          <w:szCs w:val="20"/>
          <w:lang w:val="en-ID" w:eastAsia="id-ID"/>
        </w:rPr>
        <w:t>This test evaluates the accuracy or authenticity of a writing instrument. Instrument testing is carried out with a significance level of 5%. An item can be considered valid if it shows a significant correlation value. This writing involved 102 participants. The r table value for this writing was determined using degrees of freedom (df) = N-2 = 102-2 = 100 at a significance level of 5%, resulting in an r table value of 0.1946. The table referred shows that each item has a calculated r value that exceeds the r table value. As a result, all components of the statement are considered valid.</w:t>
      </w:r>
    </w:p>
    <w:p w14:paraId="60086FCB" w14:textId="7942DD26" w:rsidR="002A09DE" w:rsidRPr="00AB3EA0" w:rsidRDefault="00CC3448" w:rsidP="002A09DE">
      <w:pPr>
        <w:widowControl w:val="0"/>
        <w:spacing w:after="0" w:line="240" w:lineRule="auto"/>
        <w:jc w:val="center"/>
        <w:rPr>
          <w:rFonts w:ascii="Times New Roman" w:eastAsia="SimSun" w:hAnsi="Times New Roman" w:cs="Times New Roman"/>
          <w:bCs/>
          <w:spacing w:val="4"/>
          <w:kern w:val="2"/>
          <w:sz w:val="20"/>
          <w:szCs w:val="20"/>
          <w:lang w:eastAsia="zh-CN"/>
        </w:rPr>
      </w:pPr>
      <w:r>
        <w:rPr>
          <w:rFonts w:ascii="Times New Roman" w:eastAsia="SimSun" w:hAnsi="Times New Roman" w:cs="Times New Roman"/>
          <w:bCs/>
          <w:spacing w:val="4"/>
          <w:kern w:val="2"/>
          <w:sz w:val="20"/>
          <w:szCs w:val="20"/>
          <w:lang w:eastAsia="zh-CN"/>
        </w:rPr>
        <w:t>Table 5</w:t>
      </w:r>
    </w:p>
    <w:p w14:paraId="3EB5A6AC" w14:textId="29B91268" w:rsidR="00790FE3" w:rsidRPr="00AB3EA0" w:rsidRDefault="00CC3448" w:rsidP="002A09DE">
      <w:pPr>
        <w:widowControl w:val="0"/>
        <w:spacing w:after="0" w:line="240" w:lineRule="auto"/>
        <w:jc w:val="center"/>
        <w:rPr>
          <w:rFonts w:ascii="Times New Roman" w:eastAsia="SimSun" w:hAnsi="Times New Roman" w:cs="Times New Roman"/>
          <w:bCs/>
          <w:spacing w:val="4"/>
          <w:kern w:val="2"/>
          <w:sz w:val="20"/>
          <w:szCs w:val="20"/>
          <w:lang w:val="en-ID" w:eastAsia="zh-CN"/>
        </w:rPr>
      </w:pPr>
      <w:r w:rsidRPr="00AB3EA0">
        <w:rPr>
          <w:rFonts w:ascii="Times New Roman" w:eastAsia="SimSun" w:hAnsi="Times New Roman" w:cs="Times New Roman"/>
          <w:bCs/>
          <w:spacing w:val="4"/>
          <w:kern w:val="2"/>
          <w:sz w:val="20"/>
          <w:szCs w:val="20"/>
          <w:lang w:eastAsia="zh-CN"/>
        </w:rPr>
        <w:t>Reliability Test Results</w:t>
      </w:r>
    </w:p>
    <w:tbl>
      <w:tblPr>
        <w:tblW w:w="4457" w:type="dxa"/>
        <w:jc w:val="center"/>
        <w:tblInd w:w="102" w:type="dxa"/>
        <w:tblCellMar>
          <w:left w:w="0" w:type="dxa"/>
          <w:right w:w="0" w:type="dxa"/>
        </w:tblCellMar>
        <w:tblLook w:val="04A0" w:firstRow="1" w:lastRow="0" w:firstColumn="1" w:lastColumn="0" w:noHBand="0" w:noVBand="1"/>
      </w:tblPr>
      <w:tblGrid>
        <w:gridCol w:w="2285"/>
        <w:gridCol w:w="1309"/>
        <w:gridCol w:w="863"/>
      </w:tblGrid>
      <w:tr w:rsidR="002A09DE" w:rsidRPr="00790FE3" w14:paraId="2ED86488" w14:textId="77777777" w:rsidTr="00CC3448">
        <w:trPr>
          <w:trHeight w:val="268"/>
          <w:jc w:val="center"/>
        </w:trPr>
        <w:tc>
          <w:tcPr>
            <w:tcW w:w="228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9C7EBD9" w14:textId="77777777" w:rsidR="002A09DE" w:rsidRPr="00CC3448" w:rsidRDefault="00137E89"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Times New Roman" w:hAnsi="Times New Roman" w:cs="Times New Roman"/>
                <w:color w:val="000000"/>
                <w:spacing w:val="4"/>
                <w:sz w:val="16"/>
                <w:szCs w:val="16"/>
              </w:rPr>
              <w:t>Variables</w:t>
            </w:r>
          </w:p>
        </w:tc>
        <w:tc>
          <w:tcPr>
            <w:tcW w:w="130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AFDC17"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SimSun" w:hAnsi="Times New Roman" w:cs="Times New Roman"/>
                <w:color w:val="000000"/>
                <w:spacing w:val="4"/>
                <w:kern w:val="2"/>
                <w:sz w:val="16"/>
                <w:szCs w:val="16"/>
                <w:lang w:eastAsia="zh-CN"/>
              </w:rPr>
              <w:t>Cronbach Alpha</w:t>
            </w:r>
          </w:p>
        </w:tc>
        <w:tc>
          <w:tcPr>
            <w:tcW w:w="8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9B4CA7" w14:textId="7F5B3CA1" w:rsidR="002A09DE" w:rsidRPr="00CC3448" w:rsidRDefault="00CC3448" w:rsidP="005A0788">
            <w:pPr>
              <w:spacing w:after="0" w:line="240" w:lineRule="auto"/>
              <w:jc w:val="center"/>
              <w:rPr>
                <w:rFonts w:ascii="Times New Roman" w:eastAsia="Times New Roman" w:hAnsi="Times New Roman" w:cs="Times New Roman"/>
                <w:color w:val="000000"/>
                <w:spacing w:val="4"/>
                <w:sz w:val="16"/>
                <w:szCs w:val="16"/>
              </w:rPr>
            </w:pPr>
            <w:r w:rsidRPr="00CC3448">
              <w:rPr>
                <w:rFonts w:ascii="Times New Roman" w:eastAsia="Times New Roman" w:hAnsi="Times New Roman" w:cs="Times New Roman"/>
                <w:color w:val="000000"/>
                <w:spacing w:val="4"/>
                <w:sz w:val="16"/>
                <w:szCs w:val="16"/>
              </w:rPr>
              <w:t>Information</w:t>
            </w:r>
          </w:p>
        </w:tc>
      </w:tr>
      <w:tr w:rsidR="002A09DE" w:rsidRPr="00790FE3" w14:paraId="315D0CC1" w14:textId="77777777" w:rsidTr="00CC3448">
        <w:trPr>
          <w:trHeight w:val="256"/>
          <w:jc w:val="center"/>
        </w:trPr>
        <w:tc>
          <w:tcPr>
            <w:tcW w:w="228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958248"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Times New Roman" w:hAnsi="Times New Roman" w:cs="Times New Roman"/>
                <w:color w:val="000000"/>
                <w:spacing w:val="4"/>
                <w:sz w:val="16"/>
                <w:szCs w:val="16"/>
              </w:rPr>
              <w:t>Perceived Usefulness</w:t>
            </w:r>
          </w:p>
        </w:tc>
        <w:tc>
          <w:tcPr>
            <w:tcW w:w="130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B3EBF0"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SimSun" w:hAnsi="Times New Roman" w:cs="Times New Roman"/>
                <w:color w:val="000000"/>
                <w:spacing w:val="4"/>
                <w:kern w:val="2"/>
                <w:sz w:val="16"/>
                <w:szCs w:val="16"/>
                <w:lang w:eastAsia="zh-CN"/>
              </w:rPr>
              <w:t>0,729</w:t>
            </w:r>
          </w:p>
        </w:tc>
        <w:tc>
          <w:tcPr>
            <w:tcW w:w="863" w:type="dxa"/>
            <w:vMerge w:val="restart"/>
            <w:tcBorders>
              <w:top w:val="nil"/>
              <w:left w:val="single" w:sz="4" w:space="0" w:color="auto"/>
              <w:bottom w:val="single" w:sz="4" w:space="0" w:color="000000"/>
              <w:right w:val="single" w:sz="4" w:space="0" w:color="auto"/>
            </w:tcBorders>
            <w:shd w:val="clear" w:color="auto" w:fill="auto"/>
            <w:noWrap/>
            <w:tcMar>
              <w:top w:w="15" w:type="dxa"/>
              <w:left w:w="15" w:type="dxa"/>
              <w:bottom w:w="0" w:type="dxa"/>
              <w:right w:w="15" w:type="dxa"/>
            </w:tcMar>
            <w:vAlign w:val="center"/>
            <w:hideMark/>
          </w:tcPr>
          <w:p w14:paraId="796EF940" w14:textId="5531FDED" w:rsidR="002A09DE" w:rsidRPr="00CC3448" w:rsidRDefault="00AB3EA0"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SimSun" w:hAnsi="Times New Roman" w:cs="Times New Roman"/>
                <w:color w:val="000000"/>
                <w:spacing w:val="4"/>
                <w:kern w:val="2"/>
                <w:sz w:val="16"/>
                <w:szCs w:val="16"/>
                <w:lang w:eastAsia="zh-CN"/>
              </w:rPr>
              <w:t>Reliable</w:t>
            </w:r>
          </w:p>
        </w:tc>
      </w:tr>
      <w:tr w:rsidR="002A09DE" w:rsidRPr="00790FE3" w14:paraId="239DD315" w14:textId="77777777" w:rsidTr="00CC3448">
        <w:trPr>
          <w:trHeight w:val="256"/>
          <w:jc w:val="center"/>
        </w:trPr>
        <w:tc>
          <w:tcPr>
            <w:tcW w:w="228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9BF0F5E"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Times New Roman" w:hAnsi="Times New Roman" w:cs="Times New Roman"/>
                <w:color w:val="000000"/>
                <w:spacing w:val="4"/>
                <w:sz w:val="16"/>
                <w:szCs w:val="16"/>
              </w:rPr>
              <w:t>Perceived Ease of Use</w:t>
            </w:r>
          </w:p>
        </w:tc>
        <w:tc>
          <w:tcPr>
            <w:tcW w:w="130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BD7F63"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SimSun" w:hAnsi="Times New Roman" w:cs="Times New Roman"/>
                <w:color w:val="000000"/>
                <w:spacing w:val="4"/>
                <w:kern w:val="2"/>
                <w:sz w:val="16"/>
                <w:szCs w:val="16"/>
                <w:lang w:eastAsia="zh-CN"/>
              </w:rPr>
              <w:t>0,734</w:t>
            </w:r>
          </w:p>
        </w:tc>
        <w:tc>
          <w:tcPr>
            <w:tcW w:w="863" w:type="dxa"/>
            <w:vMerge/>
            <w:tcBorders>
              <w:top w:val="nil"/>
              <w:left w:val="single" w:sz="4" w:space="0" w:color="auto"/>
              <w:bottom w:val="single" w:sz="4" w:space="0" w:color="000000"/>
              <w:right w:val="single" w:sz="4" w:space="0" w:color="auto"/>
            </w:tcBorders>
            <w:vAlign w:val="center"/>
            <w:hideMark/>
          </w:tcPr>
          <w:p w14:paraId="2DCCC492" w14:textId="77777777" w:rsidR="002A09DE" w:rsidRPr="00790FE3" w:rsidRDefault="002A09DE" w:rsidP="00790FE3">
            <w:pPr>
              <w:widowControl w:val="0"/>
              <w:spacing w:after="0" w:line="240" w:lineRule="auto"/>
              <w:jc w:val="both"/>
              <w:rPr>
                <w:rFonts w:ascii="Times New Roman" w:eastAsia="SimSun" w:hAnsi="Times New Roman" w:cs="Times New Roman"/>
                <w:color w:val="000000"/>
                <w:spacing w:val="4"/>
                <w:kern w:val="2"/>
                <w:sz w:val="20"/>
                <w:szCs w:val="20"/>
                <w:lang w:eastAsia="zh-CN"/>
              </w:rPr>
            </w:pPr>
          </w:p>
        </w:tc>
      </w:tr>
      <w:tr w:rsidR="002A09DE" w:rsidRPr="00790FE3" w14:paraId="08EE7D3D" w14:textId="77777777" w:rsidTr="00CC3448">
        <w:trPr>
          <w:trHeight w:val="256"/>
          <w:jc w:val="center"/>
        </w:trPr>
        <w:tc>
          <w:tcPr>
            <w:tcW w:w="228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8B78F63"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Times New Roman" w:hAnsi="Times New Roman" w:cs="Times New Roman"/>
                <w:color w:val="000000"/>
                <w:spacing w:val="4"/>
                <w:sz w:val="16"/>
                <w:szCs w:val="16"/>
              </w:rPr>
              <w:t>Attitude Toward Using</w:t>
            </w:r>
          </w:p>
        </w:tc>
        <w:tc>
          <w:tcPr>
            <w:tcW w:w="130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504C319"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SimSun" w:hAnsi="Times New Roman" w:cs="Times New Roman"/>
                <w:color w:val="000000"/>
                <w:spacing w:val="4"/>
                <w:kern w:val="2"/>
                <w:sz w:val="16"/>
                <w:szCs w:val="16"/>
                <w:lang w:eastAsia="zh-CN"/>
              </w:rPr>
              <w:t>0,753</w:t>
            </w:r>
          </w:p>
        </w:tc>
        <w:tc>
          <w:tcPr>
            <w:tcW w:w="863" w:type="dxa"/>
            <w:vMerge/>
            <w:tcBorders>
              <w:top w:val="nil"/>
              <w:left w:val="single" w:sz="4" w:space="0" w:color="auto"/>
              <w:bottom w:val="single" w:sz="4" w:space="0" w:color="000000"/>
              <w:right w:val="single" w:sz="4" w:space="0" w:color="auto"/>
            </w:tcBorders>
            <w:vAlign w:val="center"/>
            <w:hideMark/>
          </w:tcPr>
          <w:p w14:paraId="12BD72EC" w14:textId="77777777" w:rsidR="002A09DE" w:rsidRPr="00790FE3" w:rsidRDefault="002A09DE" w:rsidP="00790FE3">
            <w:pPr>
              <w:widowControl w:val="0"/>
              <w:spacing w:after="0" w:line="240" w:lineRule="auto"/>
              <w:jc w:val="both"/>
              <w:rPr>
                <w:rFonts w:ascii="Times New Roman" w:eastAsia="SimSun" w:hAnsi="Times New Roman" w:cs="Times New Roman"/>
                <w:color w:val="000000"/>
                <w:spacing w:val="4"/>
                <w:kern w:val="2"/>
                <w:sz w:val="20"/>
                <w:szCs w:val="20"/>
                <w:lang w:eastAsia="zh-CN"/>
              </w:rPr>
            </w:pPr>
          </w:p>
        </w:tc>
      </w:tr>
      <w:tr w:rsidR="002A09DE" w:rsidRPr="00790FE3" w14:paraId="235056C0" w14:textId="77777777" w:rsidTr="00CC3448">
        <w:trPr>
          <w:trHeight w:val="256"/>
          <w:jc w:val="center"/>
        </w:trPr>
        <w:tc>
          <w:tcPr>
            <w:tcW w:w="228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4734CC"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Times New Roman" w:hAnsi="Times New Roman" w:cs="Times New Roman"/>
                <w:color w:val="000000"/>
                <w:spacing w:val="4"/>
                <w:sz w:val="16"/>
                <w:szCs w:val="16"/>
              </w:rPr>
              <w:t>Behavioral Intention to Use</w:t>
            </w:r>
          </w:p>
        </w:tc>
        <w:tc>
          <w:tcPr>
            <w:tcW w:w="130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6C15353"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SimSun" w:hAnsi="Times New Roman" w:cs="Times New Roman"/>
                <w:color w:val="000000"/>
                <w:spacing w:val="4"/>
                <w:kern w:val="2"/>
                <w:sz w:val="16"/>
                <w:szCs w:val="16"/>
                <w:lang w:eastAsia="zh-CN"/>
              </w:rPr>
              <w:t>0,731</w:t>
            </w:r>
          </w:p>
        </w:tc>
        <w:tc>
          <w:tcPr>
            <w:tcW w:w="863" w:type="dxa"/>
            <w:vMerge/>
            <w:tcBorders>
              <w:top w:val="nil"/>
              <w:left w:val="single" w:sz="4" w:space="0" w:color="auto"/>
              <w:bottom w:val="single" w:sz="4" w:space="0" w:color="000000"/>
              <w:right w:val="single" w:sz="4" w:space="0" w:color="auto"/>
            </w:tcBorders>
            <w:vAlign w:val="center"/>
            <w:hideMark/>
          </w:tcPr>
          <w:p w14:paraId="41A64921" w14:textId="77777777" w:rsidR="002A09DE" w:rsidRPr="00790FE3" w:rsidRDefault="002A09DE" w:rsidP="00790FE3">
            <w:pPr>
              <w:widowControl w:val="0"/>
              <w:spacing w:after="0" w:line="240" w:lineRule="auto"/>
              <w:jc w:val="both"/>
              <w:rPr>
                <w:rFonts w:ascii="Times New Roman" w:eastAsia="SimSun" w:hAnsi="Times New Roman" w:cs="Times New Roman"/>
                <w:color w:val="000000"/>
                <w:spacing w:val="4"/>
                <w:kern w:val="2"/>
                <w:sz w:val="20"/>
                <w:szCs w:val="20"/>
                <w:lang w:eastAsia="zh-CN"/>
              </w:rPr>
            </w:pPr>
          </w:p>
        </w:tc>
      </w:tr>
      <w:tr w:rsidR="002A09DE" w:rsidRPr="00790FE3" w14:paraId="358E0DED" w14:textId="77777777" w:rsidTr="00CC3448">
        <w:trPr>
          <w:trHeight w:val="256"/>
          <w:jc w:val="center"/>
        </w:trPr>
        <w:tc>
          <w:tcPr>
            <w:tcW w:w="228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C1CBC78"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Times New Roman" w:hAnsi="Times New Roman" w:cs="Times New Roman"/>
                <w:color w:val="000000"/>
                <w:spacing w:val="4"/>
                <w:sz w:val="16"/>
                <w:szCs w:val="16"/>
              </w:rPr>
              <w:t>Actual System Use</w:t>
            </w:r>
          </w:p>
        </w:tc>
        <w:tc>
          <w:tcPr>
            <w:tcW w:w="130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57734B0"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SimSun" w:hAnsi="Times New Roman" w:cs="Times New Roman"/>
                <w:color w:val="000000"/>
                <w:spacing w:val="4"/>
                <w:kern w:val="2"/>
                <w:sz w:val="16"/>
                <w:szCs w:val="16"/>
                <w:lang w:eastAsia="zh-CN"/>
              </w:rPr>
              <w:t>0,723</w:t>
            </w:r>
          </w:p>
        </w:tc>
        <w:tc>
          <w:tcPr>
            <w:tcW w:w="863" w:type="dxa"/>
            <w:vMerge/>
            <w:tcBorders>
              <w:top w:val="nil"/>
              <w:left w:val="single" w:sz="4" w:space="0" w:color="auto"/>
              <w:bottom w:val="single" w:sz="4" w:space="0" w:color="000000"/>
              <w:right w:val="single" w:sz="4" w:space="0" w:color="auto"/>
            </w:tcBorders>
            <w:vAlign w:val="center"/>
            <w:hideMark/>
          </w:tcPr>
          <w:p w14:paraId="592D2FC2" w14:textId="77777777" w:rsidR="002A09DE" w:rsidRPr="00790FE3" w:rsidRDefault="002A09DE" w:rsidP="00790FE3">
            <w:pPr>
              <w:widowControl w:val="0"/>
              <w:spacing w:after="0" w:line="240" w:lineRule="auto"/>
              <w:jc w:val="both"/>
              <w:rPr>
                <w:rFonts w:ascii="Times New Roman" w:eastAsia="SimSun" w:hAnsi="Times New Roman" w:cs="Times New Roman"/>
                <w:color w:val="000000"/>
                <w:spacing w:val="4"/>
                <w:kern w:val="2"/>
                <w:sz w:val="20"/>
                <w:szCs w:val="20"/>
                <w:lang w:eastAsia="zh-CN"/>
              </w:rPr>
            </w:pPr>
          </w:p>
        </w:tc>
      </w:tr>
      <w:tr w:rsidR="002A09DE" w:rsidRPr="00790FE3" w14:paraId="321F63C8" w14:textId="77777777" w:rsidTr="00CC3448">
        <w:trPr>
          <w:trHeight w:val="256"/>
          <w:jc w:val="center"/>
        </w:trPr>
        <w:tc>
          <w:tcPr>
            <w:tcW w:w="228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B91EE2"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Times New Roman" w:hAnsi="Times New Roman" w:cs="Times New Roman"/>
                <w:color w:val="000000"/>
                <w:spacing w:val="4"/>
                <w:sz w:val="16"/>
                <w:szCs w:val="16"/>
              </w:rPr>
              <w:t>Employee Productivity</w:t>
            </w:r>
          </w:p>
        </w:tc>
        <w:tc>
          <w:tcPr>
            <w:tcW w:w="130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E27927" w14:textId="77777777" w:rsidR="002A09DE" w:rsidRPr="00CC3448" w:rsidRDefault="002A09DE"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CC3448">
              <w:rPr>
                <w:rFonts w:ascii="Times New Roman" w:eastAsia="SimSun" w:hAnsi="Times New Roman" w:cs="Times New Roman"/>
                <w:color w:val="000000"/>
                <w:spacing w:val="4"/>
                <w:kern w:val="2"/>
                <w:sz w:val="16"/>
                <w:szCs w:val="16"/>
                <w:lang w:eastAsia="zh-CN"/>
              </w:rPr>
              <w:t>0,652</w:t>
            </w:r>
          </w:p>
        </w:tc>
        <w:tc>
          <w:tcPr>
            <w:tcW w:w="863" w:type="dxa"/>
            <w:vMerge/>
            <w:tcBorders>
              <w:top w:val="nil"/>
              <w:left w:val="single" w:sz="4" w:space="0" w:color="auto"/>
              <w:bottom w:val="single" w:sz="4" w:space="0" w:color="000000"/>
              <w:right w:val="single" w:sz="4" w:space="0" w:color="auto"/>
            </w:tcBorders>
            <w:vAlign w:val="center"/>
            <w:hideMark/>
          </w:tcPr>
          <w:p w14:paraId="104E97BA" w14:textId="77777777" w:rsidR="002A09DE" w:rsidRPr="00790FE3" w:rsidRDefault="002A09DE" w:rsidP="00790FE3">
            <w:pPr>
              <w:widowControl w:val="0"/>
              <w:spacing w:after="0" w:line="240" w:lineRule="auto"/>
              <w:jc w:val="both"/>
              <w:rPr>
                <w:rFonts w:ascii="Times New Roman" w:eastAsia="SimSun" w:hAnsi="Times New Roman" w:cs="Times New Roman"/>
                <w:color w:val="000000"/>
                <w:spacing w:val="4"/>
                <w:kern w:val="2"/>
                <w:sz w:val="20"/>
                <w:szCs w:val="20"/>
                <w:lang w:eastAsia="zh-CN"/>
              </w:rPr>
            </w:pPr>
          </w:p>
        </w:tc>
      </w:tr>
    </w:tbl>
    <w:p w14:paraId="7943C5BF" w14:textId="395D1844" w:rsidR="00790FE3" w:rsidRDefault="00790FE3" w:rsidP="00790FE3">
      <w:pPr>
        <w:widowControl w:val="0"/>
        <w:spacing w:after="0" w:line="240" w:lineRule="auto"/>
        <w:jc w:val="center"/>
        <w:rPr>
          <w:rFonts w:ascii="Times New Roman" w:eastAsia="SimSun" w:hAnsi="Times New Roman" w:cs="Times New Roman"/>
          <w:spacing w:val="4"/>
          <w:kern w:val="2"/>
          <w:sz w:val="20"/>
          <w:szCs w:val="20"/>
          <w:lang w:eastAsia="zh-CN"/>
        </w:rPr>
      </w:pPr>
      <w:r w:rsidRPr="00790FE3">
        <w:rPr>
          <w:rFonts w:ascii="Times New Roman" w:eastAsia="SimSun" w:hAnsi="Times New Roman" w:cs="Times New Roman"/>
          <w:spacing w:val="4"/>
          <w:kern w:val="2"/>
          <w:sz w:val="20"/>
          <w:szCs w:val="20"/>
          <w:lang w:eastAsia="zh-CN"/>
        </w:rPr>
        <w:t xml:space="preserve"> </w:t>
      </w:r>
      <w:r w:rsidR="002A09DE" w:rsidRPr="002A09DE">
        <w:rPr>
          <w:rFonts w:ascii="Times New Roman" w:eastAsia="SimSun" w:hAnsi="Times New Roman" w:cs="Times New Roman"/>
          <w:spacing w:val="4"/>
          <w:kern w:val="2"/>
          <w:sz w:val="20"/>
          <w:szCs w:val="20"/>
          <w:lang w:eastAsia="zh-CN"/>
        </w:rPr>
        <w:t xml:space="preserve">Source: </w:t>
      </w:r>
      <w:r w:rsidR="002A09DE" w:rsidRPr="00AB3EA0">
        <w:rPr>
          <w:rFonts w:ascii="Times New Roman" w:eastAsia="SimSun" w:hAnsi="Times New Roman" w:cs="Times New Roman"/>
          <w:i/>
          <w:iCs/>
          <w:spacing w:val="4"/>
          <w:kern w:val="2"/>
          <w:sz w:val="20"/>
          <w:szCs w:val="20"/>
          <w:lang w:eastAsia="zh-CN"/>
        </w:rPr>
        <w:t>Data processing results,</w:t>
      </w:r>
      <w:r w:rsidR="002A09DE" w:rsidRPr="002A09DE">
        <w:rPr>
          <w:rFonts w:ascii="Times New Roman" w:eastAsia="SimSun" w:hAnsi="Times New Roman" w:cs="Times New Roman"/>
          <w:spacing w:val="4"/>
          <w:kern w:val="2"/>
          <w:sz w:val="20"/>
          <w:szCs w:val="20"/>
          <w:lang w:eastAsia="zh-CN"/>
        </w:rPr>
        <w:t xml:space="preserve"> </w:t>
      </w:r>
      <w:r w:rsidR="00AB3EA0">
        <w:rPr>
          <w:rFonts w:ascii="Times New Roman" w:eastAsia="SimSun" w:hAnsi="Times New Roman" w:cs="Times New Roman"/>
          <w:spacing w:val="4"/>
          <w:kern w:val="2"/>
          <w:sz w:val="20"/>
          <w:szCs w:val="20"/>
          <w:lang w:eastAsia="zh-CN"/>
        </w:rPr>
        <w:t>(</w:t>
      </w:r>
      <w:r w:rsidR="002A09DE" w:rsidRPr="002A09DE">
        <w:rPr>
          <w:rFonts w:ascii="Times New Roman" w:eastAsia="SimSun" w:hAnsi="Times New Roman" w:cs="Times New Roman"/>
          <w:spacing w:val="4"/>
          <w:kern w:val="2"/>
          <w:sz w:val="20"/>
          <w:szCs w:val="20"/>
          <w:lang w:eastAsia="zh-CN"/>
        </w:rPr>
        <w:t>2025</w:t>
      </w:r>
      <w:r w:rsidR="00AB3EA0">
        <w:rPr>
          <w:rFonts w:ascii="Times New Roman" w:eastAsia="SimSun" w:hAnsi="Times New Roman" w:cs="Times New Roman"/>
          <w:spacing w:val="4"/>
          <w:kern w:val="2"/>
          <w:sz w:val="20"/>
          <w:szCs w:val="20"/>
          <w:lang w:eastAsia="zh-CN"/>
        </w:rPr>
        <w:t>)</w:t>
      </w:r>
    </w:p>
    <w:p w14:paraId="3B289960" w14:textId="77777777" w:rsidR="00AB3EA0" w:rsidRDefault="00AB3EA0" w:rsidP="00790FE3">
      <w:pPr>
        <w:widowControl w:val="0"/>
        <w:spacing w:after="0" w:line="240" w:lineRule="auto"/>
        <w:jc w:val="center"/>
        <w:rPr>
          <w:rFonts w:ascii="Times New Roman" w:eastAsia="SimSun" w:hAnsi="Times New Roman" w:cs="Times New Roman"/>
          <w:spacing w:val="4"/>
          <w:kern w:val="2"/>
          <w:sz w:val="20"/>
          <w:szCs w:val="20"/>
          <w:lang w:eastAsia="zh-CN"/>
        </w:rPr>
      </w:pPr>
    </w:p>
    <w:p w14:paraId="38062547" w14:textId="77777777" w:rsidR="00026B46" w:rsidRDefault="002A09DE" w:rsidP="00AB3EA0">
      <w:pPr>
        <w:widowControl w:val="0"/>
        <w:spacing w:after="0" w:line="240" w:lineRule="auto"/>
        <w:jc w:val="both"/>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spacing w:val="4"/>
          <w:kern w:val="2"/>
          <w:sz w:val="20"/>
          <w:szCs w:val="20"/>
          <w:lang w:eastAsia="zh-CN"/>
        </w:rPr>
        <w:t>Reliability testing aims to assess the reliability of a research tool. A questionnaire is considered reliable if the responses from individuals show consistency or stability over some time. The table shows that each variable has a Cronbach's alpha value of more than 0.60, thus confirming the reliability of each variable and allowing for further writing.</w:t>
      </w:r>
    </w:p>
    <w:p w14:paraId="7BB72C03" w14:textId="77777777" w:rsidR="00AB3EA0" w:rsidRDefault="00AB3EA0" w:rsidP="00790FE3">
      <w:pPr>
        <w:widowControl w:val="0"/>
        <w:spacing w:after="0" w:line="240" w:lineRule="auto"/>
        <w:ind w:firstLine="720"/>
        <w:jc w:val="both"/>
        <w:rPr>
          <w:rFonts w:ascii="Times New Roman" w:eastAsia="SimSun" w:hAnsi="Times New Roman" w:cs="Times New Roman"/>
          <w:spacing w:val="4"/>
          <w:kern w:val="2"/>
          <w:sz w:val="20"/>
          <w:szCs w:val="20"/>
          <w:lang w:eastAsia="zh-CN"/>
        </w:rPr>
      </w:pPr>
    </w:p>
    <w:p w14:paraId="4EC4EB1A" w14:textId="77777777" w:rsidR="00CC3448" w:rsidRDefault="00CC3448" w:rsidP="00790FE3">
      <w:pPr>
        <w:widowControl w:val="0"/>
        <w:spacing w:after="0" w:line="240" w:lineRule="auto"/>
        <w:ind w:firstLine="720"/>
        <w:jc w:val="both"/>
        <w:rPr>
          <w:rFonts w:ascii="Times New Roman" w:eastAsia="SimSun" w:hAnsi="Times New Roman" w:cs="Times New Roman"/>
          <w:spacing w:val="4"/>
          <w:kern w:val="2"/>
          <w:sz w:val="20"/>
          <w:szCs w:val="20"/>
          <w:lang w:eastAsia="zh-CN"/>
        </w:rPr>
      </w:pPr>
    </w:p>
    <w:p w14:paraId="737C1AFC" w14:textId="77777777" w:rsidR="00CC3448" w:rsidRDefault="00CC3448" w:rsidP="00790FE3">
      <w:pPr>
        <w:widowControl w:val="0"/>
        <w:spacing w:after="0" w:line="240" w:lineRule="auto"/>
        <w:ind w:firstLine="720"/>
        <w:jc w:val="both"/>
        <w:rPr>
          <w:rFonts w:ascii="Times New Roman" w:eastAsia="SimSun" w:hAnsi="Times New Roman" w:cs="Times New Roman"/>
          <w:spacing w:val="4"/>
          <w:kern w:val="2"/>
          <w:sz w:val="20"/>
          <w:szCs w:val="20"/>
          <w:lang w:eastAsia="zh-CN"/>
        </w:rPr>
      </w:pPr>
    </w:p>
    <w:p w14:paraId="36010627" w14:textId="77777777" w:rsidR="00CC3448" w:rsidRPr="00790FE3" w:rsidRDefault="00CC3448" w:rsidP="00790FE3">
      <w:pPr>
        <w:widowControl w:val="0"/>
        <w:spacing w:after="0" w:line="240" w:lineRule="auto"/>
        <w:ind w:firstLine="720"/>
        <w:jc w:val="both"/>
        <w:rPr>
          <w:rFonts w:ascii="Times New Roman" w:eastAsia="SimSun" w:hAnsi="Times New Roman" w:cs="Times New Roman"/>
          <w:spacing w:val="4"/>
          <w:kern w:val="2"/>
          <w:sz w:val="20"/>
          <w:szCs w:val="20"/>
          <w:lang w:eastAsia="zh-CN"/>
        </w:rPr>
      </w:pPr>
    </w:p>
    <w:p w14:paraId="5ED0D60E" w14:textId="77777777" w:rsidR="00790FE3" w:rsidRPr="00790FE3" w:rsidRDefault="002A09DE" w:rsidP="00790FE3">
      <w:pPr>
        <w:widowControl w:val="0"/>
        <w:spacing w:after="0" w:line="240" w:lineRule="auto"/>
        <w:jc w:val="both"/>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b/>
          <w:spacing w:val="4"/>
          <w:kern w:val="2"/>
          <w:sz w:val="20"/>
          <w:szCs w:val="20"/>
          <w:lang w:val="en-ID" w:eastAsia="zh-CN"/>
        </w:rPr>
        <w:lastRenderedPageBreak/>
        <w:t>Descriptive Statistical Test</w:t>
      </w:r>
    </w:p>
    <w:tbl>
      <w:tblPr>
        <w:tblW w:w="395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7"/>
        <w:gridCol w:w="414"/>
        <w:gridCol w:w="581"/>
        <w:gridCol w:w="527"/>
        <w:gridCol w:w="659"/>
        <w:gridCol w:w="981"/>
      </w:tblGrid>
      <w:tr w:rsidR="00790FE3" w:rsidRPr="00790FE3" w14:paraId="786FB241" w14:textId="77777777" w:rsidTr="00D10E17">
        <w:trPr>
          <w:cantSplit/>
          <w:trHeight w:val="319"/>
          <w:jc w:val="center"/>
        </w:trPr>
        <w:tc>
          <w:tcPr>
            <w:tcW w:w="3959" w:type="dxa"/>
            <w:gridSpan w:val="6"/>
            <w:tcBorders>
              <w:top w:val="nil"/>
              <w:left w:val="nil"/>
              <w:bottom w:val="single" w:sz="4" w:space="0" w:color="auto"/>
              <w:right w:val="nil"/>
            </w:tcBorders>
            <w:shd w:val="clear" w:color="auto" w:fill="FFFFFF"/>
          </w:tcPr>
          <w:p w14:paraId="0CB0B8F2" w14:textId="7A41D625" w:rsidR="002A09DE" w:rsidRPr="00AB3EA0" w:rsidRDefault="00026B46" w:rsidP="002A09DE">
            <w:pPr>
              <w:widowControl w:val="0"/>
              <w:adjustRightInd w:val="0"/>
              <w:spacing w:after="0" w:line="240" w:lineRule="auto"/>
              <w:ind w:right="60"/>
              <w:jc w:val="center"/>
              <w:rPr>
                <w:rFonts w:ascii="Times New Roman" w:eastAsia="SimSun" w:hAnsi="Times New Roman" w:cs="Times New Roman"/>
                <w:bCs/>
                <w:color w:val="000000"/>
                <w:spacing w:val="4"/>
                <w:kern w:val="2"/>
                <w:sz w:val="20"/>
                <w:szCs w:val="20"/>
                <w:lang w:eastAsia="zh-CN"/>
              </w:rPr>
            </w:pPr>
            <w:r>
              <w:rPr>
                <w:rFonts w:ascii="Times New Roman" w:eastAsia="SimSun" w:hAnsi="Times New Roman" w:cs="Times New Roman"/>
                <w:b/>
                <w:color w:val="000000"/>
                <w:spacing w:val="4"/>
                <w:kern w:val="2"/>
                <w:sz w:val="20"/>
                <w:szCs w:val="20"/>
                <w:lang w:eastAsia="zh-CN"/>
              </w:rPr>
              <w:t xml:space="preserve">  </w:t>
            </w:r>
            <w:r w:rsidR="00CC3448">
              <w:rPr>
                <w:rFonts w:ascii="Times New Roman" w:eastAsia="SimSun" w:hAnsi="Times New Roman" w:cs="Times New Roman"/>
                <w:bCs/>
                <w:color w:val="000000"/>
                <w:spacing w:val="4"/>
                <w:kern w:val="2"/>
                <w:sz w:val="20"/>
                <w:szCs w:val="20"/>
                <w:lang w:eastAsia="zh-CN"/>
              </w:rPr>
              <w:t>Table 6</w:t>
            </w:r>
          </w:p>
          <w:p w14:paraId="72B3D7EE" w14:textId="7244A6EE" w:rsidR="00790FE3" w:rsidRPr="00026B46" w:rsidRDefault="00CC3448" w:rsidP="002A09DE">
            <w:pPr>
              <w:widowControl w:val="0"/>
              <w:adjustRightInd w:val="0"/>
              <w:spacing w:after="0" w:line="240" w:lineRule="auto"/>
              <w:ind w:right="60"/>
              <w:jc w:val="center"/>
              <w:rPr>
                <w:rFonts w:ascii="Times New Roman" w:eastAsia="SimSun" w:hAnsi="Times New Roman" w:cs="Times New Roman"/>
                <w:b/>
                <w:color w:val="000000"/>
                <w:spacing w:val="4"/>
                <w:kern w:val="2"/>
                <w:sz w:val="20"/>
                <w:szCs w:val="20"/>
                <w:lang w:eastAsia="zh-CN"/>
              </w:rPr>
            </w:pPr>
            <w:r w:rsidRPr="00AB3EA0">
              <w:rPr>
                <w:rFonts w:ascii="Times New Roman" w:eastAsia="SimSun" w:hAnsi="Times New Roman" w:cs="Times New Roman"/>
                <w:bCs/>
                <w:color w:val="000000"/>
                <w:spacing w:val="4"/>
                <w:kern w:val="2"/>
                <w:sz w:val="20"/>
                <w:szCs w:val="20"/>
                <w:lang w:eastAsia="zh-CN"/>
              </w:rPr>
              <w:t>Results Of Descriptive Statistical Test</w:t>
            </w:r>
          </w:p>
        </w:tc>
      </w:tr>
      <w:tr w:rsidR="00790FE3" w:rsidRPr="00790FE3" w14:paraId="2646018B" w14:textId="77777777" w:rsidTr="00D10E17">
        <w:trPr>
          <w:cantSplit/>
          <w:trHeight w:val="319"/>
          <w:jc w:val="center"/>
        </w:trPr>
        <w:tc>
          <w:tcPr>
            <w:tcW w:w="797" w:type="dxa"/>
            <w:tcBorders>
              <w:top w:val="single" w:sz="4" w:space="0" w:color="auto"/>
              <w:left w:val="single" w:sz="4" w:space="0" w:color="auto"/>
              <w:bottom w:val="single" w:sz="4" w:space="0" w:color="auto"/>
              <w:right w:val="single" w:sz="4" w:space="0" w:color="auto"/>
            </w:tcBorders>
            <w:shd w:val="clear" w:color="auto" w:fill="FFFFFF"/>
          </w:tcPr>
          <w:p w14:paraId="70165DEC" w14:textId="77777777" w:rsidR="00790FE3" w:rsidRPr="00D10E17" w:rsidRDefault="00790FE3" w:rsidP="00790FE3">
            <w:pPr>
              <w:widowControl w:val="0"/>
              <w:adjustRightInd w:val="0"/>
              <w:spacing w:after="0" w:line="240" w:lineRule="auto"/>
              <w:ind w:left="60" w:right="60"/>
              <w:jc w:val="both"/>
              <w:rPr>
                <w:rFonts w:ascii="Times New Roman" w:eastAsia="SimSun" w:hAnsi="Times New Roman" w:cs="Times New Roman"/>
                <w:color w:val="000000"/>
                <w:spacing w:val="4"/>
                <w:kern w:val="2"/>
                <w:sz w:val="16"/>
                <w:szCs w:val="16"/>
                <w:lang w:eastAsia="zh-CN"/>
              </w:rPr>
            </w:pPr>
          </w:p>
        </w:tc>
        <w:tc>
          <w:tcPr>
            <w:tcW w:w="414" w:type="dxa"/>
            <w:tcBorders>
              <w:top w:val="single" w:sz="4" w:space="0" w:color="auto"/>
              <w:left w:val="single" w:sz="4" w:space="0" w:color="auto"/>
              <w:bottom w:val="single" w:sz="4" w:space="0" w:color="auto"/>
              <w:right w:val="single" w:sz="4" w:space="0" w:color="000000"/>
            </w:tcBorders>
            <w:shd w:val="clear" w:color="auto" w:fill="FFFFFF"/>
          </w:tcPr>
          <w:p w14:paraId="251E1FBF" w14:textId="77777777" w:rsidR="00790FE3" w:rsidRPr="00D10E17" w:rsidRDefault="00790FE3" w:rsidP="00790FE3">
            <w:pPr>
              <w:widowControl w:val="0"/>
              <w:adjustRightInd w:val="0"/>
              <w:spacing w:after="0" w:line="240" w:lineRule="auto"/>
              <w:ind w:left="60" w:right="60"/>
              <w:jc w:val="center"/>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N</w:t>
            </w:r>
          </w:p>
        </w:tc>
        <w:tc>
          <w:tcPr>
            <w:tcW w:w="581" w:type="dxa"/>
            <w:tcBorders>
              <w:top w:val="single" w:sz="4" w:space="0" w:color="auto"/>
              <w:left w:val="single" w:sz="4" w:space="0" w:color="000000"/>
              <w:bottom w:val="single" w:sz="4" w:space="0" w:color="auto"/>
              <w:right w:val="single" w:sz="4" w:space="0" w:color="000000"/>
            </w:tcBorders>
            <w:shd w:val="clear" w:color="auto" w:fill="FFFFFF"/>
          </w:tcPr>
          <w:p w14:paraId="0FB4A35A" w14:textId="77777777" w:rsidR="00790FE3" w:rsidRPr="00D10E17" w:rsidRDefault="00790FE3" w:rsidP="00790FE3">
            <w:pPr>
              <w:widowControl w:val="0"/>
              <w:adjustRightInd w:val="0"/>
              <w:spacing w:after="0" w:line="240" w:lineRule="auto"/>
              <w:ind w:left="60" w:right="60"/>
              <w:jc w:val="center"/>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Min.</w:t>
            </w:r>
          </w:p>
        </w:tc>
        <w:tc>
          <w:tcPr>
            <w:tcW w:w="527" w:type="dxa"/>
            <w:tcBorders>
              <w:top w:val="single" w:sz="4" w:space="0" w:color="auto"/>
              <w:left w:val="single" w:sz="4" w:space="0" w:color="000000"/>
              <w:bottom w:val="single" w:sz="4" w:space="0" w:color="auto"/>
              <w:right w:val="single" w:sz="4" w:space="0" w:color="000000"/>
            </w:tcBorders>
            <w:shd w:val="clear" w:color="auto" w:fill="FFFFFF"/>
          </w:tcPr>
          <w:p w14:paraId="1FEB79AE" w14:textId="77777777" w:rsidR="00790FE3" w:rsidRPr="00D10E17" w:rsidRDefault="00790FE3" w:rsidP="00790FE3">
            <w:pPr>
              <w:widowControl w:val="0"/>
              <w:adjustRightInd w:val="0"/>
              <w:spacing w:after="0" w:line="240" w:lineRule="auto"/>
              <w:ind w:left="60" w:right="60"/>
              <w:jc w:val="center"/>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Max.</w:t>
            </w:r>
          </w:p>
        </w:tc>
        <w:tc>
          <w:tcPr>
            <w:tcW w:w="659" w:type="dxa"/>
            <w:tcBorders>
              <w:top w:val="single" w:sz="4" w:space="0" w:color="auto"/>
              <w:left w:val="single" w:sz="4" w:space="0" w:color="000000"/>
              <w:bottom w:val="single" w:sz="4" w:space="0" w:color="auto"/>
              <w:right w:val="single" w:sz="4" w:space="0" w:color="000000"/>
            </w:tcBorders>
            <w:shd w:val="clear" w:color="auto" w:fill="FFFFFF"/>
          </w:tcPr>
          <w:p w14:paraId="27A7D4B7" w14:textId="77777777" w:rsidR="00790FE3" w:rsidRPr="00D10E17" w:rsidRDefault="00790FE3" w:rsidP="00790FE3">
            <w:pPr>
              <w:widowControl w:val="0"/>
              <w:adjustRightInd w:val="0"/>
              <w:spacing w:after="0" w:line="240" w:lineRule="auto"/>
              <w:ind w:left="60" w:right="60"/>
              <w:jc w:val="center"/>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Mean</w:t>
            </w:r>
          </w:p>
        </w:tc>
        <w:tc>
          <w:tcPr>
            <w:tcW w:w="980" w:type="dxa"/>
            <w:tcBorders>
              <w:top w:val="single" w:sz="4" w:space="0" w:color="auto"/>
              <w:left w:val="single" w:sz="4" w:space="0" w:color="000000"/>
              <w:bottom w:val="single" w:sz="4" w:space="0" w:color="auto"/>
              <w:right w:val="single" w:sz="4" w:space="0" w:color="auto"/>
            </w:tcBorders>
            <w:shd w:val="clear" w:color="auto" w:fill="FFFFFF"/>
          </w:tcPr>
          <w:p w14:paraId="6C983569" w14:textId="47AA4D1C" w:rsidR="00790FE3" w:rsidRPr="00D10E17" w:rsidRDefault="00790FE3" w:rsidP="00790FE3">
            <w:pPr>
              <w:widowControl w:val="0"/>
              <w:adjustRightInd w:val="0"/>
              <w:spacing w:after="0" w:line="240" w:lineRule="auto"/>
              <w:ind w:left="60" w:right="60"/>
              <w:jc w:val="center"/>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Std. Deviation</w:t>
            </w:r>
          </w:p>
        </w:tc>
      </w:tr>
      <w:tr w:rsidR="00790FE3" w:rsidRPr="00790FE3" w14:paraId="6E2B50C1" w14:textId="77777777" w:rsidTr="00D10E17">
        <w:trPr>
          <w:cantSplit/>
          <w:trHeight w:val="319"/>
          <w:jc w:val="center"/>
        </w:trPr>
        <w:tc>
          <w:tcPr>
            <w:tcW w:w="797" w:type="dxa"/>
            <w:tcBorders>
              <w:top w:val="single" w:sz="4" w:space="0" w:color="auto"/>
              <w:left w:val="single" w:sz="4" w:space="0" w:color="auto"/>
              <w:bottom w:val="nil"/>
              <w:right w:val="single" w:sz="4" w:space="0" w:color="auto"/>
            </w:tcBorders>
            <w:shd w:val="clear" w:color="auto" w:fill="FFFFFF"/>
            <w:vAlign w:val="center"/>
          </w:tcPr>
          <w:p w14:paraId="66B609D6" w14:textId="77777777" w:rsidR="00790FE3" w:rsidRPr="00D10E17" w:rsidRDefault="00790FE3" w:rsidP="00790FE3">
            <w:pPr>
              <w:widowControl w:val="0"/>
              <w:adjustRightInd w:val="0"/>
              <w:spacing w:after="0" w:line="240" w:lineRule="auto"/>
              <w:ind w:left="60" w:right="60"/>
              <w:jc w:val="both"/>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X1</w:t>
            </w:r>
          </w:p>
        </w:tc>
        <w:tc>
          <w:tcPr>
            <w:tcW w:w="414" w:type="dxa"/>
            <w:tcBorders>
              <w:top w:val="single" w:sz="4" w:space="0" w:color="auto"/>
              <w:left w:val="single" w:sz="4" w:space="0" w:color="auto"/>
              <w:bottom w:val="nil"/>
              <w:right w:val="single" w:sz="4" w:space="0" w:color="000000"/>
            </w:tcBorders>
            <w:shd w:val="clear" w:color="auto" w:fill="FFFFFF"/>
            <w:vAlign w:val="center"/>
          </w:tcPr>
          <w:p w14:paraId="70A4367F"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102</w:t>
            </w:r>
          </w:p>
        </w:tc>
        <w:tc>
          <w:tcPr>
            <w:tcW w:w="581" w:type="dxa"/>
            <w:tcBorders>
              <w:top w:val="single" w:sz="4" w:space="0" w:color="auto"/>
              <w:left w:val="single" w:sz="4" w:space="0" w:color="000000"/>
              <w:bottom w:val="nil"/>
              <w:right w:val="single" w:sz="4" w:space="0" w:color="000000"/>
            </w:tcBorders>
            <w:shd w:val="clear" w:color="auto" w:fill="FFFFFF"/>
            <w:vAlign w:val="center"/>
          </w:tcPr>
          <w:p w14:paraId="66CBAB95"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11</w:t>
            </w:r>
          </w:p>
        </w:tc>
        <w:tc>
          <w:tcPr>
            <w:tcW w:w="527" w:type="dxa"/>
            <w:tcBorders>
              <w:top w:val="single" w:sz="4" w:space="0" w:color="auto"/>
              <w:left w:val="single" w:sz="4" w:space="0" w:color="000000"/>
              <w:bottom w:val="nil"/>
              <w:right w:val="single" w:sz="4" w:space="0" w:color="000000"/>
            </w:tcBorders>
            <w:shd w:val="clear" w:color="auto" w:fill="FFFFFF"/>
            <w:vAlign w:val="center"/>
          </w:tcPr>
          <w:p w14:paraId="2E82604D"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20</w:t>
            </w:r>
          </w:p>
        </w:tc>
        <w:tc>
          <w:tcPr>
            <w:tcW w:w="659" w:type="dxa"/>
            <w:tcBorders>
              <w:top w:val="single" w:sz="4" w:space="0" w:color="auto"/>
              <w:left w:val="single" w:sz="4" w:space="0" w:color="000000"/>
              <w:bottom w:val="nil"/>
              <w:right w:val="single" w:sz="4" w:space="0" w:color="000000"/>
            </w:tcBorders>
            <w:shd w:val="clear" w:color="auto" w:fill="FFFFFF"/>
            <w:vAlign w:val="center"/>
          </w:tcPr>
          <w:p w14:paraId="5AB53666"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17.57</w:t>
            </w:r>
          </w:p>
        </w:tc>
        <w:tc>
          <w:tcPr>
            <w:tcW w:w="980" w:type="dxa"/>
            <w:tcBorders>
              <w:top w:val="single" w:sz="4" w:space="0" w:color="auto"/>
              <w:left w:val="single" w:sz="4" w:space="0" w:color="000000"/>
              <w:bottom w:val="nil"/>
              <w:right w:val="single" w:sz="4" w:space="0" w:color="auto"/>
            </w:tcBorders>
            <w:shd w:val="clear" w:color="auto" w:fill="FFFFFF"/>
            <w:vAlign w:val="center"/>
          </w:tcPr>
          <w:p w14:paraId="74F4CB61"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1.674</w:t>
            </w:r>
          </w:p>
        </w:tc>
      </w:tr>
      <w:tr w:rsidR="00790FE3" w:rsidRPr="00790FE3" w14:paraId="5AB3BB5B" w14:textId="77777777" w:rsidTr="00D10E17">
        <w:trPr>
          <w:cantSplit/>
          <w:trHeight w:val="319"/>
          <w:jc w:val="center"/>
        </w:trPr>
        <w:tc>
          <w:tcPr>
            <w:tcW w:w="797" w:type="dxa"/>
            <w:tcBorders>
              <w:top w:val="nil"/>
              <w:left w:val="single" w:sz="4" w:space="0" w:color="auto"/>
              <w:bottom w:val="nil"/>
              <w:right w:val="single" w:sz="4" w:space="0" w:color="auto"/>
            </w:tcBorders>
            <w:shd w:val="clear" w:color="auto" w:fill="FFFFFF"/>
            <w:vAlign w:val="center"/>
          </w:tcPr>
          <w:p w14:paraId="0EC5FA85" w14:textId="77777777" w:rsidR="00790FE3" w:rsidRPr="00D10E17" w:rsidRDefault="00790FE3" w:rsidP="00790FE3">
            <w:pPr>
              <w:widowControl w:val="0"/>
              <w:adjustRightInd w:val="0"/>
              <w:spacing w:after="0" w:line="240" w:lineRule="auto"/>
              <w:ind w:left="60" w:right="60"/>
              <w:jc w:val="both"/>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X2</w:t>
            </w:r>
          </w:p>
        </w:tc>
        <w:tc>
          <w:tcPr>
            <w:tcW w:w="414" w:type="dxa"/>
            <w:tcBorders>
              <w:top w:val="nil"/>
              <w:left w:val="single" w:sz="4" w:space="0" w:color="auto"/>
              <w:bottom w:val="nil"/>
              <w:right w:val="single" w:sz="4" w:space="0" w:color="000000"/>
            </w:tcBorders>
            <w:shd w:val="clear" w:color="auto" w:fill="FFFFFF"/>
            <w:vAlign w:val="center"/>
          </w:tcPr>
          <w:p w14:paraId="5C288446"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102</w:t>
            </w:r>
          </w:p>
        </w:tc>
        <w:tc>
          <w:tcPr>
            <w:tcW w:w="581" w:type="dxa"/>
            <w:tcBorders>
              <w:top w:val="nil"/>
              <w:left w:val="single" w:sz="4" w:space="0" w:color="000000"/>
              <w:bottom w:val="nil"/>
              <w:right w:val="single" w:sz="4" w:space="0" w:color="000000"/>
            </w:tcBorders>
            <w:shd w:val="clear" w:color="auto" w:fill="FFFFFF"/>
            <w:vAlign w:val="center"/>
          </w:tcPr>
          <w:p w14:paraId="196767F8"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13</w:t>
            </w:r>
          </w:p>
        </w:tc>
        <w:tc>
          <w:tcPr>
            <w:tcW w:w="527" w:type="dxa"/>
            <w:tcBorders>
              <w:top w:val="nil"/>
              <w:left w:val="single" w:sz="4" w:space="0" w:color="000000"/>
              <w:bottom w:val="nil"/>
              <w:right w:val="single" w:sz="4" w:space="0" w:color="000000"/>
            </w:tcBorders>
            <w:shd w:val="clear" w:color="auto" w:fill="FFFFFF"/>
            <w:vAlign w:val="center"/>
          </w:tcPr>
          <w:p w14:paraId="2F0C5635"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20</w:t>
            </w:r>
          </w:p>
        </w:tc>
        <w:tc>
          <w:tcPr>
            <w:tcW w:w="659" w:type="dxa"/>
            <w:tcBorders>
              <w:top w:val="nil"/>
              <w:left w:val="single" w:sz="4" w:space="0" w:color="000000"/>
              <w:bottom w:val="nil"/>
              <w:right w:val="single" w:sz="4" w:space="0" w:color="000000"/>
            </w:tcBorders>
            <w:shd w:val="clear" w:color="auto" w:fill="FFFFFF"/>
            <w:vAlign w:val="center"/>
          </w:tcPr>
          <w:p w14:paraId="0754032D"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17.92</w:t>
            </w:r>
          </w:p>
        </w:tc>
        <w:tc>
          <w:tcPr>
            <w:tcW w:w="980" w:type="dxa"/>
            <w:tcBorders>
              <w:top w:val="nil"/>
              <w:left w:val="single" w:sz="4" w:space="0" w:color="000000"/>
              <w:bottom w:val="nil"/>
              <w:right w:val="single" w:sz="4" w:space="0" w:color="auto"/>
            </w:tcBorders>
            <w:shd w:val="clear" w:color="auto" w:fill="FFFFFF"/>
            <w:vAlign w:val="center"/>
          </w:tcPr>
          <w:p w14:paraId="3D0A999C"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1.596</w:t>
            </w:r>
          </w:p>
        </w:tc>
      </w:tr>
      <w:tr w:rsidR="00790FE3" w:rsidRPr="00790FE3" w14:paraId="24C0EBD7" w14:textId="77777777" w:rsidTr="00D10E17">
        <w:trPr>
          <w:cantSplit/>
          <w:trHeight w:val="334"/>
          <w:jc w:val="center"/>
        </w:trPr>
        <w:tc>
          <w:tcPr>
            <w:tcW w:w="797" w:type="dxa"/>
            <w:tcBorders>
              <w:top w:val="nil"/>
              <w:left w:val="single" w:sz="4" w:space="0" w:color="auto"/>
              <w:bottom w:val="nil"/>
              <w:right w:val="single" w:sz="4" w:space="0" w:color="auto"/>
            </w:tcBorders>
            <w:shd w:val="clear" w:color="auto" w:fill="FFFFFF"/>
            <w:vAlign w:val="center"/>
          </w:tcPr>
          <w:p w14:paraId="3C27690D" w14:textId="77777777" w:rsidR="00790FE3" w:rsidRPr="00D10E17" w:rsidRDefault="00790FE3" w:rsidP="00790FE3">
            <w:pPr>
              <w:widowControl w:val="0"/>
              <w:adjustRightInd w:val="0"/>
              <w:spacing w:after="0" w:line="240" w:lineRule="auto"/>
              <w:ind w:left="60" w:right="60"/>
              <w:jc w:val="both"/>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X3</w:t>
            </w:r>
          </w:p>
        </w:tc>
        <w:tc>
          <w:tcPr>
            <w:tcW w:w="414" w:type="dxa"/>
            <w:tcBorders>
              <w:top w:val="nil"/>
              <w:left w:val="single" w:sz="4" w:space="0" w:color="auto"/>
              <w:bottom w:val="nil"/>
              <w:right w:val="single" w:sz="4" w:space="0" w:color="000000"/>
            </w:tcBorders>
            <w:shd w:val="clear" w:color="auto" w:fill="FFFFFF"/>
            <w:vAlign w:val="center"/>
          </w:tcPr>
          <w:p w14:paraId="4EF5ED24"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102</w:t>
            </w:r>
          </w:p>
        </w:tc>
        <w:tc>
          <w:tcPr>
            <w:tcW w:w="581" w:type="dxa"/>
            <w:tcBorders>
              <w:top w:val="nil"/>
              <w:left w:val="single" w:sz="4" w:space="0" w:color="000000"/>
              <w:bottom w:val="nil"/>
              <w:right w:val="single" w:sz="4" w:space="0" w:color="000000"/>
            </w:tcBorders>
            <w:shd w:val="clear" w:color="auto" w:fill="FFFFFF"/>
            <w:vAlign w:val="center"/>
          </w:tcPr>
          <w:p w14:paraId="4B975A9D"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13</w:t>
            </w:r>
          </w:p>
        </w:tc>
        <w:tc>
          <w:tcPr>
            <w:tcW w:w="527" w:type="dxa"/>
            <w:tcBorders>
              <w:top w:val="nil"/>
              <w:left w:val="single" w:sz="4" w:space="0" w:color="000000"/>
              <w:bottom w:val="nil"/>
              <w:right w:val="single" w:sz="4" w:space="0" w:color="000000"/>
            </w:tcBorders>
            <w:shd w:val="clear" w:color="auto" w:fill="FFFFFF"/>
            <w:vAlign w:val="center"/>
          </w:tcPr>
          <w:p w14:paraId="087C1F64"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20</w:t>
            </w:r>
          </w:p>
        </w:tc>
        <w:tc>
          <w:tcPr>
            <w:tcW w:w="659" w:type="dxa"/>
            <w:tcBorders>
              <w:top w:val="nil"/>
              <w:left w:val="single" w:sz="4" w:space="0" w:color="000000"/>
              <w:bottom w:val="nil"/>
              <w:right w:val="single" w:sz="4" w:space="0" w:color="000000"/>
            </w:tcBorders>
            <w:shd w:val="clear" w:color="auto" w:fill="FFFFFF"/>
            <w:vAlign w:val="center"/>
          </w:tcPr>
          <w:p w14:paraId="1CCCF774"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18.29</w:t>
            </w:r>
          </w:p>
        </w:tc>
        <w:tc>
          <w:tcPr>
            <w:tcW w:w="980" w:type="dxa"/>
            <w:tcBorders>
              <w:top w:val="nil"/>
              <w:left w:val="single" w:sz="4" w:space="0" w:color="000000"/>
              <w:bottom w:val="nil"/>
              <w:right w:val="single" w:sz="4" w:space="0" w:color="auto"/>
            </w:tcBorders>
            <w:shd w:val="clear" w:color="auto" w:fill="FFFFFF"/>
            <w:vAlign w:val="center"/>
          </w:tcPr>
          <w:p w14:paraId="7E3DD27C"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1.633</w:t>
            </w:r>
          </w:p>
        </w:tc>
      </w:tr>
      <w:tr w:rsidR="00790FE3" w:rsidRPr="00790FE3" w14:paraId="000578E5" w14:textId="77777777" w:rsidTr="00D10E17">
        <w:trPr>
          <w:cantSplit/>
          <w:trHeight w:val="319"/>
          <w:jc w:val="center"/>
        </w:trPr>
        <w:tc>
          <w:tcPr>
            <w:tcW w:w="797" w:type="dxa"/>
            <w:tcBorders>
              <w:top w:val="nil"/>
              <w:left w:val="single" w:sz="4" w:space="0" w:color="auto"/>
              <w:bottom w:val="nil"/>
              <w:right w:val="single" w:sz="4" w:space="0" w:color="auto"/>
            </w:tcBorders>
            <w:shd w:val="clear" w:color="auto" w:fill="FFFFFF"/>
            <w:vAlign w:val="center"/>
          </w:tcPr>
          <w:p w14:paraId="18245646" w14:textId="77777777" w:rsidR="00790FE3" w:rsidRPr="00D10E17" w:rsidRDefault="00790FE3" w:rsidP="00790FE3">
            <w:pPr>
              <w:widowControl w:val="0"/>
              <w:adjustRightInd w:val="0"/>
              <w:spacing w:after="0" w:line="240" w:lineRule="auto"/>
              <w:ind w:left="60" w:right="60"/>
              <w:jc w:val="both"/>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X4</w:t>
            </w:r>
          </w:p>
        </w:tc>
        <w:tc>
          <w:tcPr>
            <w:tcW w:w="414" w:type="dxa"/>
            <w:tcBorders>
              <w:top w:val="nil"/>
              <w:left w:val="single" w:sz="4" w:space="0" w:color="auto"/>
              <w:bottom w:val="nil"/>
              <w:right w:val="single" w:sz="4" w:space="0" w:color="000000"/>
            </w:tcBorders>
            <w:shd w:val="clear" w:color="auto" w:fill="FFFFFF"/>
            <w:vAlign w:val="center"/>
          </w:tcPr>
          <w:p w14:paraId="450E73A0"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102</w:t>
            </w:r>
          </w:p>
        </w:tc>
        <w:tc>
          <w:tcPr>
            <w:tcW w:w="581" w:type="dxa"/>
            <w:tcBorders>
              <w:top w:val="nil"/>
              <w:left w:val="single" w:sz="4" w:space="0" w:color="000000"/>
              <w:bottom w:val="nil"/>
              <w:right w:val="single" w:sz="4" w:space="0" w:color="000000"/>
            </w:tcBorders>
            <w:shd w:val="clear" w:color="auto" w:fill="FFFFFF"/>
            <w:vAlign w:val="center"/>
          </w:tcPr>
          <w:p w14:paraId="5676A3CE"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13</w:t>
            </w:r>
          </w:p>
        </w:tc>
        <w:tc>
          <w:tcPr>
            <w:tcW w:w="527" w:type="dxa"/>
            <w:tcBorders>
              <w:top w:val="nil"/>
              <w:left w:val="single" w:sz="4" w:space="0" w:color="000000"/>
              <w:bottom w:val="nil"/>
              <w:right w:val="single" w:sz="4" w:space="0" w:color="000000"/>
            </w:tcBorders>
            <w:shd w:val="clear" w:color="auto" w:fill="FFFFFF"/>
            <w:vAlign w:val="center"/>
          </w:tcPr>
          <w:p w14:paraId="2076F825"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20</w:t>
            </w:r>
          </w:p>
        </w:tc>
        <w:tc>
          <w:tcPr>
            <w:tcW w:w="659" w:type="dxa"/>
            <w:tcBorders>
              <w:top w:val="nil"/>
              <w:left w:val="single" w:sz="4" w:space="0" w:color="000000"/>
              <w:bottom w:val="nil"/>
              <w:right w:val="single" w:sz="4" w:space="0" w:color="000000"/>
            </w:tcBorders>
            <w:shd w:val="clear" w:color="auto" w:fill="FFFFFF"/>
            <w:vAlign w:val="center"/>
          </w:tcPr>
          <w:p w14:paraId="0F1A62E9"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17.83</w:t>
            </w:r>
          </w:p>
        </w:tc>
        <w:tc>
          <w:tcPr>
            <w:tcW w:w="980" w:type="dxa"/>
            <w:tcBorders>
              <w:top w:val="nil"/>
              <w:left w:val="single" w:sz="4" w:space="0" w:color="000000"/>
              <w:bottom w:val="nil"/>
              <w:right w:val="single" w:sz="4" w:space="0" w:color="auto"/>
            </w:tcBorders>
            <w:shd w:val="clear" w:color="auto" w:fill="FFFFFF"/>
            <w:vAlign w:val="center"/>
          </w:tcPr>
          <w:p w14:paraId="0251325B"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1.574</w:t>
            </w:r>
          </w:p>
        </w:tc>
      </w:tr>
      <w:tr w:rsidR="00790FE3" w:rsidRPr="00790FE3" w14:paraId="1E862630" w14:textId="77777777" w:rsidTr="00D10E17">
        <w:trPr>
          <w:cantSplit/>
          <w:trHeight w:val="319"/>
          <w:jc w:val="center"/>
        </w:trPr>
        <w:tc>
          <w:tcPr>
            <w:tcW w:w="797" w:type="dxa"/>
            <w:tcBorders>
              <w:top w:val="nil"/>
              <w:left w:val="single" w:sz="4" w:space="0" w:color="auto"/>
              <w:bottom w:val="nil"/>
              <w:right w:val="single" w:sz="4" w:space="0" w:color="auto"/>
            </w:tcBorders>
            <w:shd w:val="clear" w:color="auto" w:fill="FFFFFF"/>
            <w:vAlign w:val="center"/>
          </w:tcPr>
          <w:p w14:paraId="6CFBA6A2" w14:textId="77777777" w:rsidR="00790FE3" w:rsidRPr="00D10E17" w:rsidRDefault="00790FE3" w:rsidP="00790FE3">
            <w:pPr>
              <w:widowControl w:val="0"/>
              <w:adjustRightInd w:val="0"/>
              <w:spacing w:after="0" w:line="240" w:lineRule="auto"/>
              <w:ind w:left="60" w:right="60"/>
              <w:jc w:val="both"/>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X5</w:t>
            </w:r>
          </w:p>
        </w:tc>
        <w:tc>
          <w:tcPr>
            <w:tcW w:w="414" w:type="dxa"/>
            <w:tcBorders>
              <w:top w:val="nil"/>
              <w:left w:val="single" w:sz="4" w:space="0" w:color="auto"/>
              <w:bottom w:val="nil"/>
              <w:right w:val="single" w:sz="4" w:space="0" w:color="000000"/>
            </w:tcBorders>
            <w:shd w:val="clear" w:color="auto" w:fill="FFFFFF"/>
            <w:vAlign w:val="center"/>
          </w:tcPr>
          <w:p w14:paraId="0D348398"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102</w:t>
            </w:r>
          </w:p>
        </w:tc>
        <w:tc>
          <w:tcPr>
            <w:tcW w:w="581" w:type="dxa"/>
            <w:tcBorders>
              <w:top w:val="nil"/>
              <w:left w:val="single" w:sz="4" w:space="0" w:color="000000"/>
              <w:bottom w:val="nil"/>
              <w:right w:val="single" w:sz="4" w:space="0" w:color="000000"/>
            </w:tcBorders>
            <w:shd w:val="clear" w:color="auto" w:fill="FFFFFF"/>
            <w:vAlign w:val="center"/>
          </w:tcPr>
          <w:p w14:paraId="32A912BF"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13</w:t>
            </w:r>
          </w:p>
        </w:tc>
        <w:tc>
          <w:tcPr>
            <w:tcW w:w="527" w:type="dxa"/>
            <w:tcBorders>
              <w:top w:val="nil"/>
              <w:left w:val="single" w:sz="4" w:space="0" w:color="000000"/>
              <w:bottom w:val="nil"/>
              <w:right w:val="single" w:sz="4" w:space="0" w:color="000000"/>
            </w:tcBorders>
            <w:shd w:val="clear" w:color="auto" w:fill="FFFFFF"/>
            <w:vAlign w:val="center"/>
          </w:tcPr>
          <w:p w14:paraId="1B40E987"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20</w:t>
            </w:r>
          </w:p>
        </w:tc>
        <w:tc>
          <w:tcPr>
            <w:tcW w:w="659" w:type="dxa"/>
            <w:tcBorders>
              <w:top w:val="nil"/>
              <w:left w:val="single" w:sz="4" w:space="0" w:color="000000"/>
              <w:bottom w:val="nil"/>
              <w:right w:val="single" w:sz="4" w:space="0" w:color="000000"/>
            </w:tcBorders>
            <w:shd w:val="clear" w:color="auto" w:fill="FFFFFF"/>
            <w:vAlign w:val="center"/>
          </w:tcPr>
          <w:p w14:paraId="244BA61A"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17.66</w:t>
            </w:r>
          </w:p>
        </w:tc>
        <w:tc>
          <w:tcPr>
            <w:tcW w:w="980" w:type="dxa"/>
            <w:tcBorders>
              <w:top w:val="nil"/>
              <w:left w:val="single" w:sz="4" w:space="0" w:color="000000"/>
              <w:bottom w:val="nil"/>
              <w:right w:val="single" w:sz="4" w:space="0" w:color="auto"/>
            </w:tcBorders>
            <w:shd w:val="clear" w:color="auto" w:fill="FFFFFF"/>
            <w:vAlign w:val="center"/>
          </w:tcPr>
          <w:p w14:paraId="053006EB"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1.583</w:t>
            </w:r>
          </w:p>
        </w:tc>
      </w:tr>
      <w:tr w:rsidR="00790FE3" w:rsidRPr="00790FE3" w14:paraId="1B016A99" w14:textId="77777777" w:rsidTr="00D10E17">
        <w:trPr>
          <w:cantSplit/>
          <w:trHeight w:val="334"/>
          <w:jc w:val="center"/>
        </w:trPr>
        <w:tc>
          <w:tcPr>
            <w:tcW w:w="797" w:type="dxa"/>
            <w:tcBorders>
              <w:top w:val="nil"/>
              <w:left w:val="single" w:sz="4" w:space="0" w:color="auto"/>
              <w:bottom w:val="nil"/>
              <w:right w:val="single" w:sz="4" w:space="0" w:color="auto"/>
            </w:tcBorders>
            <w:shd w:val="clear" w:color="auto" w:fill="FFFFFF"/>
            <w:vAlign w:val="center"/>
          </w:tcPr>
          <w:p w14:paraId="1B73B77D" w14:textId="77777777" w:rsidR="00790FE3" w:rsidRPr="00D10E17" w:rsidRDefault="00790FE3" w:rsidP="00790FE3">
            <w:pPr>
              <w:widowControl w:val="0"/>
              <w:adjustRightInd w:val="0"/>
              <w:spacing w:after="0" w:line="240" w:lineRule="auto"/>
              <w:ind w:left="60" w:right="60"/>
              <w:jc w:val="both"/>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Y1</w:t>
            </w:r>
          </w:p>
        </w:tc>
        <w:tc>
          <w:tcPr>
            <w:tcW w:w="414" w:type="dxa"/>
            <w:tcBorders>
              <w:top w:val="nil"/>
              <w:left w:val="single" w:sz="4" w:space="0" w:color="auto"/>
              <w:bottom w:val="nil"/>
              <w:right w:val="single" w:sz="4" w:space="0" w:color="000000"/>
            </w:tcBorders>
            <w:shd w:val="clear" w:color="auto" w:fill="FFFFFF"/>
            <w:vAlign w:val="center"/>
          </w:tcPr>
          <w:p w14:paraId="4152E4CB"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102</w:t>
            </w:r>
          </w:p>
        </w:tc>
        <w:tc>
          <w:tcPr>
            <w:tcW w:w="581" w:type="dxa"/>
            <w:tcBorders>
              <w:top w:val="nil"/>
              <w:left w:val="single" w:sz="4" w:space="0" w:color="000000"/>
              <w:bottom w:val="nil"/>
              <w:right w:val="single" w:sz="4" w:space="0" w:color="000000"/>
            </w:tcBorders>
            <w:shd w:val="clear" w:color="auto" w:fill="FFFFFF"/>
            <w:vAlign w:val="center"/>
          </w:tcPr>
          <w:p w14:paraId="242003EF"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14</w:t>
            </w:r>
          </w:p>
        </w:tc>
        <w:tc>
          <w:tcPr>
            <w:tcW w:w="527" w:type="dxa"/>
            <w:tcBorders>
              <w:top w:val="nil"/>
              <w:left w:val="single" w:sz="4" w:space="0" w:color="000000"/>
              <w:bottom w:val="nil"/>
              <w:right w:val="single" w:sz="4" w:space="0" w:color="000000"/>
            </w:tcBorders>
            <w:shd w:val="clear" w:color="auto" w:fill="FFFFFF"/>
            <w:vAlign w:val="center"/>
          </w:tcPr>
          <w:p w14:paraId="7B43A689"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20</w:t>
            </w:r>
          </w:p>
        </w:tc>
        <w:tc>
          <w:tcPr>
            <w:tcW w:w="659" w:type="dxa"/>
            <w:tcBorders>
              <w:top w:val="nil"/>
              <w:left w:val="single" w:sz="4" w:space="0" w:color="000000"/>
              <w:bottom w:val="nil"/>
              <w:right w:val="single" w:sz="4" w:space="0" w:color="000000"/>
            </w:tcBorders>
            <w:shd w:val="clear" w:color="auto" w:fill="FFFFFF"/>
            <w:vAlign w:val="center"/>
          </w:tcPr>
          <w:p w14:paraId="6D58D73E"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17.75</w:t>
            </w:r>
          </w:p>
        </w:tc>
        <w:tc>
          <w:tcPr>
            <w:tcW w:w="980" w:type="dxa"/>
            <w:tcBorders>
              <w:top w:val="nil"/>
              <w:left w:val="single" w:sz="4" w:space="0" w:color="000000"/>
              <w:bottom w:val="nil"/>
              <w:right w:val="single" w:sz="4" w:space="0" w:color="auto"/>
            </w:tcBorders>
            <w:shd w:val="clear" w:color="auto" w:fill="FFFFFF"/>
            <w:vAlign w:val="center"/>
          </w:tcPr>
          <w:p w14:paraId="044660EF"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1.287</w:t>
            </w:r>
          </w:p>
        </w:tc>
      </w:tr>
      <w:tr w:rsidR="00790FE3" w:rsidRPr="00790FE3" w14:paraId="1BA5E844" w14:textId="77777777" w:rsidTr="00D10E17">
        <w:trPr>
          <w:cantSplit/>
          <w:trHeight w:val="96"/>
          <w:jc w:val="center"/>
        </w:trPr>
        <w:tc>
          <w:tcPr>
            <w:tcW w:w="797" w:type="dxa"/>
            <w:tcBorders>
              <w:top w:val="nil"/>
              <w:left w:val="single" w:sz="4" w:space="0" w:color="auto"/>
              <w:bottom w:val="single" w:sz="4" w:space="0" w:color="auto"/>
              <w:right w:val="single" w:sz="4" w:space="0" w:color="auto"/>
            </w:tcBorders>
            <w:shd w:val="clear" w:color="auto" w:fill="FFFFFF"/>
            <w:vAlign w:val="center"/>
          </w:tcPr>
          <w:p w14:paraId="206324C9" w14:textId="77777777" w:rsidR="00790FE3" w:rsidRPr="00D10E17" w:rsidRDefault="00790FE3" w:rsidP="00790FE3">
            <w:pPr>
              <w:widowControl w:val="0"/>
              <w:adjustRightInd w:val="0"/>
              <w:spacing w:after="0" w:line="240" w:lineRule="auto"/>
              <w:ind w:left="60" w:right="60"/>
              <w:jc w:val="both"/>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 xml:space="preserve">Valid N </w:t>
            </w:r>
          </w:p>
        </w:tc>
        <w:tc>
          <w:tcPr>
            <w:tcW w:w="414" w:type="dxa"/>
            <w:tcBorders>
              <w:top w:val="nil"/>
              <w:left w:val="single" w:sz="4" w:space="0" w:color="auto"/>
              <w:bottom w:val="single" w:sz="4" w:space="0" w:color="auto"/>
              <w:right w:val="single" w:sz="4" w:space="0" w:color="000000"/>
            </w:tcBorders>
            <w:shd w:val="clear" w:color="auto" w:fill="FFFFFF"/>
            <w:vAlign w:val="center"/>
          </w:tcPr>
          <w:p w14:paraId="1686E526" w14:textId="77777777" w:rsidR="00790FE3" w:rsidRPr="00D10E17" w:rsidRDefault="00790FE3" w:rsidP="00790FE3">
            <w:pPr>
              <w:widowControl w:val="0"/>
              <w:adjustRightInd w:val="0"/>
              <w:spacing w:after="0" w:line="240" w:lineRule="auto"/>
              <w:ind w:left="60" w:right="60"/>
              <w:jc w:val="right"/>
              <w:rPr>
                <w:rFonts w:ascii="Times New Roman" w:eastAsia="SimSun" w:hAnsi="Times New Roman" w:cs="Times New Roman"/>
                <w:color w:val="000000"/>
                <w:spacing w:val="4"/>
                <w:kern w:val="2"/>
                <w:sz w:val="16"/>
                <w:szCs w:val="16"/>
                <w:lang w:eastAsia="zh-CN"/>
              </w:rPr>
            </w:pPr>
            <w:r w:rsidRPr="00D10E17">
              <w:rPr>
                <w:rFonts w:ascii="Times New Roman" w:eastAsia="SimSun" w:hAnsi="Times New Roman" w:cs="Times New Roman"/>
                <w:color w:val="000000"/>
                <w:spacing w:val="4"/>
                <w:kern w:val="2"/>
                <w:sz w:val="16"/>
                <w:szCs w:val="16"/>
                <w:lang w:eastAsia="zh-CN"/>
              </w:rPr>
              <w:t>102</w:t>
            </w:r>
          </w:p>
        </w:tc>
        <w:tc>
          <w:tcPr>
            <w:tcW w:w="581" w:type="dxa"/>
            <w:tcBorders>
              <w:top w:val="nil"/>
              <w:left w:val="single" w:sz="4" w:space="0" w:color="000000"/>
              <w:bottom w:val="single" w:sz="4" w:space="0" w:color="auto"/>
              <w:right w:val="single" w:sz="4" w:space="0" w:color="000000"/>
            </w:tcBorders>
            <w:shd w:val="clear" w:color="auto" w:fill="FFFFFF"/>
          </w:tcPr>
          <w:p w14:paraId="5011AA23" w14:textId="77777777" w:rsidR="00790FE3" w:rsidRPr="00D10E17" w:rsidRDefault="00790FE3" w:rsidP="00790FE3">
            <w:pPr>
              <w:widowControl w:val="0"/>
              <w:adjustRightInd w:val="0"/>
              <w:spacing w:after="0" w:line="240" w:lineRule="auto"/>
              <w:jc w:val="both"/>
              <w:rPr>
                <w:rFonts w:ascii="Times New Roman" w:eastAsia="SimSun" w:hAnsi="Times New Roman" w:cs="Times New Roman"/>
                <w:spacing w:val="4"/>
                <w:kern w:val="2"/>
                <w:sz w:val="16"/>
                <w:szCs w:val="16"/>
                <w:lang w:eastAsia="zh-CN"/>
              </w:rPr>
            </w:pPr>
          </w:p>
        </w:tc>
        <w:tc>
          <w:tcPr>
            <w:tcW w:w="527" w:type="dxa"/>
            <w:tcBorders>
              <w:top w:val="nil"/>
              <w:left w:val="single" w:sz="4" w:space="0" w:color="000000"/>
              <w:bottom w:val="single" w:sz="4" w:space="0" w:color="auto"/>
              <w:right w:val="single" w:sz="4" w:space="0" w:color="000000"/>
            </w:tcBorders>
            <w:shd w:val="clear" w:color="auto" w:fill="FFFFFF"/>
          </w:tcPr>
          <w:p w14:paraId="50B8D78E" w14:textId="77777777" w:rsidR="00790FE3" w:rsidRPr="00D10E17" w:rsidRDefault="00790FE3" w:rsidP="00790FE3">
            <w:pPr>
              <w:widowControl w:val="0"/>
              <w:adjustRightInd w:val="0"/>
              <w:spacing w:after="0" w:line="240" w:lineRule="auto"/>
              <w:jc w:val="both"/>
              <w:rPr>
                <w:rFonts w:ascii="Times New Roman" w:eastAsia="SimSun" w:hAnsi="Times New Roman" w:cs="Times New Roman"/>
                <w:spacing w:val="4"/>
                <w:kern w:val="2"/>
                <w:sz w:val="16"/>
                <w:szCs w:val="16"/>
                <w:lang w:eastAsia="zh-CN"/>
              </w:rPr>
            </w:pPr>
          </w:p>
        </w:tc>
        <w:tc>
          <w:tcPr>
            <w:tcW w:w="659" w:type="dxa"/>
            <w:tcBorders>
              <w:top w:val="nil"/>
              <w:left w:val="single" w:sz="4" w:space="0" w:color="000000"/>
              <w:bottom w:val="single" w:sz="4" w:space="0" w:color="auto"/>
              <w:right w:val="single" w:sz="4" w:space="0" w:color="000000"/>
            </w:tcBorders>
            <w:shd w:val="clear" w:color="auto" w:fill="FFFFFF"/>
          </w:tcPr>
          <w:p w14:paraId="5E32506E" w14:textId="77777777" w:rsidR="00790FE3" w:rsidRPr="00D10E17" w:rsidRDefault="00790FE3" w:rsidP="00790FE3">
            <w:pPr>
              <w:widowControl w:val="0"/>
              <w:adjustRightInd w:val="0"/>
              <w:spacing w:after="0" w:line="240" w:lineRule="auto"/>
              <w:jc w:val="both"/>
              <w:rPr>
                <w:rFonts w:ascii="Times New Roman" w:eastAsia="SimSun" w:hAnsi="Times New Roman" w:cs="Times New Roman"/>
                <w:spacing w:val="4"/>
                <w:kern w:val="2"/>
                <w:sz w:val="16"/>
                <w:szCs w:val="16"/>
                <w:lang w:eastAsia="zh-CN"/>
              </w:rPr>
            </w:pPr>
          </w:p>
        </w:tc>
        <w:tc>
          <w:tcPr>
            <w:tcW w:w="980" w:type="dxa"/>
            <w:tcBorders>
              <w:top w:val="nil"/>
              <w:left w:val="single" w:sz="4" w:space="0" w:color="000000"/>
              <w:bottom w:val="single" w:sz="4" w:space="0" w:color="auto"/>
              <w:right w:val="single" w:sz="4" w:space="0" w:color="auto"/>
            </w:tcBorders>
            <w:shd w:val="clear" w:color="auto" w:fill="FFFFFF"/>
          </w:tcPr>
          <w:p w14:paraId="4B4470BD" w14:textId="77777777" w:rsidR="00790FE3" w:rsidRPr="00D10E17" w:rsidRDefault="00790FE3" w:rsidP="00790FE3">
            <w:pPr>
              <w:widowControl w:val="0"/>
              <w:adjustRightInd w:val="0"/>
              <w:spacing w:after="0" w:line="240" w:lineRule="auto"/>
              <w:jc w:val="both"/>
              <w:rPr>
                <w:rFonts w:ascii="Times New Roman" w:eastAsia="SimSun" w:hAnsi="Times New Roman" w:cs="Times New Roman"/>
                <w:spacing w:val="4"/>
                <w:kern w:val="2"/>
                <w:sz w:val="16"/>
                <w:szCs w:val="16"/>
                <w:lang w:eastAsia="zh-CN"/>
              </w:rPr>
            </w:pPr>
          </w:p>
        </w:tc>
      </w:tr>
    </w:tbl>
    <w:p w14:paraId="46CC37DE" w14:textId="11332AE1" w:rsidR="002A09DE" w:rsidRDefault="002A09DE" w:rsidP="002A09DE">
      <w:pPr>
        <w:widowControl w:val="0"/>
        <w:spacing w:after="0" w:line="240" w:lineRule="auto"/>
        <w:ind w:firstLine="720"/>
        <w:jc w:val="both"/>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spacing w:val="4"/>
          <w:kern w:val="2"/>
          <w:sz w:val="20"/>
          <w:szCs w:val="20"/>
          <w:lang w:eastAsia="zh-CN"/>
        </w:rPr>
        <w:t xml:space="preserve">Source: </w:t>
      </w:r>
      <w:r w:rsidRPr="00AB3EA0">
        <w:rPr>
          <w:rFonts w:ascii="Times New Roman" w:eastAsia="SimSun" w:hAnsi="Times New Roman" w:cs="Times New Roman"/>
          <w:i/>
          <w:iCs/>
          <w:spacing w:val="4"/>
          <w:kern w:val="2"/>
          <w:sz w:val="20"/>
          <w:szCs w:val="20"/>
          <w:lang w:eastAsia="zh-CN"/>
        </w:rPr>
        <w:t>Data processing results,</w:t>
      </w:r>
      <w:r w:rsidRPr="002A09DE">
        <w:rPr>
          <w:rFonts w:ascii="Times New Roman" w:eastAsia="SimSun" w:hAnsi="Times New Roman" w:cs="Times New Roman"/>
          <w:spacing w:val="4"/>
          <w:kern w:val="2"/>
          <w:sz w:val="20"/>
          <w:szCs w:val="20"/>
          <w:lang w:eastAsia="zh-CN"/>
        </w:rPr>
        <w:t xml:space="preserve"> </w:t>
      </w:r>
      <w:r w:rsidR="00AB3EA0">
        <w:rPr>
          <w:rFonts w:ascii="Times New Roman" w:eastAsia="SimSun" w:hAnsi="Times New Roman" w:cs="Times New Roman"/>
          <w:spacing w:val="4"/>
          <w:kern w:val="2"/>
          <w:sz w:val="20"/>
          <w:szCs w:val="20"/>
          <w:lang w:eastAsia="zh-CN"/>
        </w:rPr>
        <w:t>(</w:t>
      </w:r>
      <w:r w:rsidRPr="002A09DE">
        <w:rPr>
          <w:rFonts w:ascii="Times New Roman" w:eastAsia="SimSun" w:hAnsi="Times New Roman" w:cs="Times New Roman"/>
          <w:spacing w:val="4"/>
          <w:kern w:val="2"/>
          <w:sz w:val="20"/>
          <w:szCs w:val="20"/>
          <w:lang w:eastAsia="zh-CN"/>
        </w:rPr>
        <w:t>2025</w:t>
      </w:r>
      <w:r w:rsidR="00AB3EA0">
        <w:rPr>
          <w:rFonts w:ascii="Times New Roman" w:eastAsia="SimSun" w:hAnsi="Times New Roman" w:cs="Times New Roman"/>
          <w:spacing w:val="4"/>
          <w:kern w:val="2"/>
          <w:sz w:val="20"/>
          <w:szCs w:val="20"/>
          <w:lang w:eastAsia="zh-CN"/>
        </w:rPr>
        <w:t>)</w:t>
      </w:r>
    </w:p>
    <w:p w14:paraId="43A9E954" w14:textId="77777777" w:rsidR="00AB3EA0" w:rsidRDefault="00AB3EA0" w:rsidP="002A09DE">
      <w:pPr>
        <w:widowControl w:val="0"/>
        <w:spacing w:after="0" w:line="240" w:lineRule="auto"/>
        <w:ind w:firstLine="720"/>
        <w:jc w:val="both"/>
        <w:rPr>
          <w:rFonts w:ascii="Times New Roman" w:eastAsia="SimSun" w:hAnsi="Times New Roman" w:cs="Times New Roman"/>
          <w:spacing w:val="4"/>
          <w:kern w:val="2"/>
          <w:sz w:val="20"/>
          <w:szCs w:val="20"/>
          <w:lang w:eastAsia="zh-CN"/>
        </w:rPr>
      </w:pPr>
    </w:p>
    <w:p w14:paraId="4CB225F5" w14:textId="6055D1EB" w:rsidR="00AB3EA0" w:rsidRDefault="002A09DE" w:rsidP="00CC3448">
      <w:pPr>
        <w:widowControl w:val="0"/>
        <w:spacing w:after="0" w:line="240" w:lineRule="auto"/>
        <w:ind w:firstLine="720"/>
        <w:jc w:val="both"/>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spacing w:val="4"/>
          <w:kern w:val="2"/>
          <w:sz w:val="20"/>
          <w:szCs w:val="20"/>
          <w:lang w:eastAsia="zh-CN"/>
        </w:rPr>
        <w:t>Descriptive statistical analysis was conducted to summarize the values ​​of the research variables obtained from the questionnaires completed by 102 workers in the IK Molding Production Division of PT Epson Batam. This paper presents information on the average value, lowest value, maximum value, and standard deviation of each variable studied. The descriptive statistical data processing results show that all variables have a positive tendency with a high average and low standard deviation, indicating consistent respondent perceptions. Attitude on Use 18.29 is the variable with the highest average, followed by Ease of Use 17.92 and Intention to Use 17.83. Employee Productivity averages 17.75, showing that the Gapuro system contributes to increased performance. These findings indicate that the Gapuro system as an RFID tool is well received and positively impacts productivity.</w:t>
      </w:r>
    </w:p>
    <w:p w14:paraId="445CA3B3" w14:textId="77777777" w:rsidR="00AB3EA0" w:rsidRPr="00790FE3" w:rsidRDefault="00AB3EA0" w:rsidP="00FB3677">
      <w:pPr>
        <w:widowControl w:val="0"/>
        <w:spacing w:after="0" w:line="240" w:lineRule="auto"/>
        <w:jc w:val="both"/>
        <w:rPr>
          <w:rFonts w:ascii="Times New Roman" w:eastAsia="SimSun" w:hAnsi="Times New Roman" w:cs="Times New Roman"/>
          <w:spacing w:val="4"/>
          <w:kern w:val="2"/>
          <w:sz w:val="20"/>
          <w:szCs w:val="20"/>
          <w:lang w:eastAsia="zh-CN"/>
        </w:rPr>
      </w:pPr>
    </w:p>
    <w:p w14:paraId="4F18E821" w14:textId="77777777" w:rsidR="002A09DE" w:rsidRPr="002A09DE" w:rsidRDefault="002A09DE" w:rsidP="002A09DE">
      <w:pPr>
        <w:widowControl w:val="0"/>
        <w:spacing w:after="0" w:line="240" w:lineRule="auto"/>
        <w:jc w:val="both"/>
        <w:rPr>
          <w:rFonts w:ascii="Times New Roman" w:eastAsia="SimSun" w:hAnsi="Times New Roman" w:cs="Times New Roman"/>
          <w:b/>
          <w:spacing w:val="4"/>
          <w:kern w:val="2"/>
          <w:sz w:val="20"/>
          <w:szCs w:val="20"/>
          <w:lang w:eastAsia="zh-CN"/>
        </w:rPr>
      </w:pPr>
      <w:r w:rsidRPr="002A09DE">
        <w:rPr>
          <w:rFonts w:ascii="Times New Roman" w:eastAsia="SimSun" w:hAnsi="Times New Roman" w:cs="Times New Roman"/>
          <w:b/>
          <w:spacing w:val="4"/>
          <w:kern w:val="2"/>
          <w:sz w:val="20"/>
          <w:szCs w:val="20"/>
          <w:lang w:eastAsia="zh-CN"/>
        </w:rPr>
        <w:t>Classical Assumption Test</w:t>
      </w:r>
    </w:p>
    <w:p w14:paraId="098E1FD2" w14:textId="77777777" w:rsidR="00790FE3" w:rsidRPr="00790FE3" w:rsidRDefault="002A09DE" w:rsidP="002A09DE">
      <w:pPr>
        <w:widowControl w:val="0"/>
        <w:spacing w:after="0" w:line="240" w:lineRule="auto"/>
        <w:jc w:val="both"/>
        <w:rPr>
          <w:rFonts w:ascii="Times New Roman" w:eastAsia="SimSun" w:hAnsi="Times New Roman" w:cs="Times New Roman"/>
          <w:b/>
          <w:spacing w:val="4"/>
          <w:kern w:val="2"/>
          <w:sz w:val="20"/>
          <w:szCs w:val="20"/>
          <w:lang w:eastAsia="zh-CN"/>
        </w:rPr>
      </w:pPr>
      <w:r w:rsidRPr="002A09DE">
        <w:rPr>
          <w:rFonts w:ascii="Times New Roman" w:eastAsia="SimSun" w:hAnsi="Times New Roman" w:cs="Times New Roman"/>
          <w:b/>
          <w:spacing w:val="4"/>
          <w:kern w:val="2"/>
          <w:sz w:val="20"/>
          <w:szCs w:val="20"/>
          <w:lang w:eastAsia="zh-CN"/>
        </w:rPr>
        <w:t>Normality Test</w:t>
      </w:r>
    </w:p>
    <w:p w14:paraId="5B25D3CE" w14:textId="77777777" w:rsidR="00FB3677" w:rsidRPr="00AB3EA0" w:rsidRDefault="00FB3677" w:rsidP="00FB3677">
      <w:pPr>
        <w:widowControl w:val="0"/>
        <w:spacing w:after="0" w:line="240" w:lineRule="auto"/>
        <w:jc w:val="center"/>
        <w:rPr>
          <w:rFonts w:ascii="Times New Roman" w:eastAsia="SimSun" w:hAnsi="Times New Roman" w:cs="Times New Roman"/>
          <w:color w:val="000000"/>
          <w:spacing w:val="4"/>
          <w:kern w:val="2"/>
          <w:sz w:val="20"/>
          <w:szCs w:val="20"/>
          <w:lang w:eastAsia="zh-CN"/>
        </w:rPr>
      </w:pPr>
      <w:r>
        <w:rPr>
          <w:rFonts w:ascii="Times New Roman" w:eastAsia="SimSun" w:hAnsi="Times New Roman" w:cs="Times New Roman"/>
          <w:color w:val="000000"/>
          <w:spacing w:val="4"/>
          <w:kern w:val="2"/>
          <w:sz w:val="20"/>
          <w:szCs w:val="20"/>
          <w:lang w:eastAsia="zh-CN"/>
        </w:rPr>
        <w:t>Table 7</w:t>
      </w:r>
    </w:p>
    <w:p w14:paraId="51E22676" w14:textId="553B5D47" w:rsidR="00FB3677" w:rsidRDefault="00FB3677" w:rsidP="00FB3677">
      <w:pPr>
        <w:widowControl w:val="0"/>
        <w:spacing w:after="0" w:line="240" w:lineRule="auto"/>
        <w:ind w:firstLine="720"/>
        <w:jc w:val="both"/>
        <w:rPr>
          <w:rFonts w:ascii="Times New Roman" w:eastAsia="SimSun" w:hAnsi="Times New Roman" w:cs="Times New Roman"/>
          <w:spacing w:val="4"/>
          <w:kern w:val="2"/>
          <w:sz w:val="20"/>
          <w:szCs w:val="20"/>
          <w:lang w:eastAsia="zh-CN"/>
        </w:rPr>
      </w:pPr>
      <w:r w:rsidRPr="00AB3EA0">
        <w:rPr>
          <w:rFonts w:ascii="Times New Roman" w:eastAsia="SimSun" w:hAnsi="Times New Roman" w:cs="Times New Roman"/>
          <w:color w:val="000000"/>
          <w:spacing w:val="4"/>
          <w:kern w:val="2"/>
          <w:sz w:val="20"/>
          <w:szCs w:val="20"/>
          <w:lang w:eastAsia="zh-CN"/>
        </w:rPr>
        <w:t xml:space="preserve">Results </w:t>
      </w:r>
      <w:proofErr w:type="gramStart"/>
      <w:r w:rsidRPr="00AB3EA0">
        <w:rPr>
          <w:rFonts w:ascii="Times New Roman" w:eastAsia="SimSun" w:hAnsi="Times New Roman" w:cs="Times New Roman"/>
          <w:color w:val="000000"/>
          <w:spacing w:val="4"/>
          <w:kern w:val="2"/>
          <w:sz w:val="20"/>
          <w:szCs w:val="20"/>
          <w:lang w:eastAsia="zh-CN"/>
        </w:rPr>
        <w:t>Of</w:t>
      </w:r>
      <w:proofErr w:type="gramEnd"/>
      <w:r w:rsidRPr="00AB3EA0">
        <w:rPr>
          <w:rFonts w:ascii="Times New Roman" w:eastAsia="SimSun" w:hAnsi="Times New Roman" w:cs="Times New Roman"/>
          <w:color w:val="000000"/>
          <w:spacing w:val="4"/>
          <w:kern w:val="2"/>
          <w:sz w:val="20"/>
          <w:szCs w:val="20"/>
          <w:lang w:eastAsia="zh-CN"/>
        </w:rPr>
        <w:t xml:space="preserve"> Normality Test Output</w:t>
      </w:r>
    </w:p>
    <w:tbl>
      <w:tblPr>
        <w:tblW w:w="3436" w:type="dxa"/>
        <w:jc w:val="center"/>
        <w:tblInd w:w="337" w:type="dxa"/>
        <w:tblLook w:val="04A0" w:firstRow="1" w:lastRow="0" w:firstColumn="1" w:lastColumn="0" w:noHBand="0" w:noVBand="1"/>
      </w:tblPr>
      <w:tblGrid>
        <w:gridCol w:w="1823"/>
        <w:gridCol w:w="1613"/>
      </w:tblGrid>
      <w:tr w:rsidR="00FB3677" w:rsidRPr="00FB3677" w14:paraId="6D3896F1" w14:textId="77777777" w:rsidTr="00FB3677">
        <w:trPr>
          <w:trHeight w:val="300"/>
          <w:jc w:val="center"/>
        </w:trPr>
        <w:tc>
          <w:tcPr>
            <w:tcW w:w="1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AD2609" w14:textId="77777777" w:rsidR="00FB3677" w:rsidRPr="00FB3677" w:rsidRDefault="00FB3677" w:rsidP="00FB3677">
            <w:pPr>
              <w:spacing w:after="0" w:line="240" w:lineRule="auto"/>
              <w:jc w:val="center"/>
              <w:rPr>
                <w:rFonts w:ascii="Times New Roman" w:eastAsia="Times New Roman" w:hAnsi="Times New Roman" w:cs="Times New Roman"/>
                <w:color w:val="000000"/>
                <w:sz w:val="16"/>
                <w:szCs w:val="16"/>
              </w:rPr>
            </w:pPr>
            <w:r w:rsidRPr="00FB3677">
              <w:rPr>
                <w:rFonts w:ascii="Times New Roman" w:eastAsia="Times New Roman" w:hAnsi="Times New Roman" w:cs="Times New Roman"/>
                <w:color w:val="000000"/>
                <w:sz w:val="16"/>
                <w:szCs w:val="16"/>
              </w:rPr>
              <w:t> </w:t>
            </w:r>
          </w:p>
        </w:tc>
        <w:tc>
          <w:tcPr>
            <w:tcW w:w="1613" w:type="dxa"/>
            <w:tcBorders>
              <w:top w:val="single" w:sz="4" w:space="0" w:color="auto"/>
              <w:left w:val="nil"/>
              <w:bottom w:val="single" w:sz="4" w:space="0" w:color="auto"/>
              <w:right w:val="single" w:sz="4" w:space="0" w:color="auto"/>
            </w:tcBorders>
            <w:shd w:val="clear" w:color="auto" w:fill="auto"/>
            <w:noWrap/>
            <w:vAlign w:val="bottom"/>
            <w:hideMark/>
          </w:tcPr>
          <w:p w14:paraId="76992BF7" w14:textId="77777777" w:rsidR="00FB3677" w:rsidRPr="00FB3677" w:rsidRDefault="00FB3677" w:rsidP="00FB3677">
            <w:pPr>
              <w:spacing w:after="0" w:line="240" w:lineRule="auto"/>
              <w:jc w:val="center"/>
              <w:rPr>
                <w:rFonts w:ascii="Times New Roman" w:eastAsia="Times New Roman" w:hAnsi="Times New Roman" w:cs="Times New Roman"/>
                <w:color w:val="000000"/>
                <w:sz w:val="16"/>
                <w:szCs w:val="16"/>
              </w:rPr>
            </w:pPr>
            <w:r w:rsidRPr="00FB3677">
              <w:rPr>
                <w:rFonts w:ascii="Times New Roman" w:eastAsia="Times New Roman" w:hAnsi="Times New Roman" w:cs="Times New Roman"/>
                <w:color w:val="000000"/>
                <w:sz w:val="16"/>
                <w:szCs w:val="16"/>
              </w:rPr>
              <w:t>Unstandardized Residual</w:t>
            </w:r>
          </w:p>
        </w:tc>
      </w:tr>
      <w:tr w:rsidR="00FB3677" w:rsidRPr="00FB3677" w14:paraId="15274B97" w14:textId="77777777" w:rsidTr="00FB3677">
        <w:trPr>
          <w:trHeight w:val="300"/>
          <w:jc w:val="center"/>
        </w:trPr>
        <w:tc>
          <w:tcPr>
            <w:tcW w:w="1823" w:type="dxa"/>
            <w:tcBorders>
              <w:top w:val="nil"/>
              <w:left w:val="single" w:sz="4" w:space="0" w:color="auto"/>
              <w:bottom w:val="single" w:sz="4" w:space="0" w:color="auto"/>
              <w:right w:val="single" w:sz="4" w:space="0" w:color="auto"/>
            </w:tcBorders>
            <w:shd w:val="clear" w:color="auto" w:fill="auto"/>
            <w:noWrap/>
            <w:vAlign w:val="bottom"/>
            <w:hideMark/>
          </w:tcPr>
          <w:p w14:paraId="2F039144" w14:textId="77777777" w:rsidR="00FB3677" w:rsidRPr="00FB3677" w:rsidRDefault="00FB3677" w:rsidP="00FB3677">
            <w:pPr>
              <w:spacing w:after="0" w:line="240" w:lineRule="auto"/>
              <w:jc w:val="center"/>
              <w:rPr>
                <w:rFonts w:ascii="Times New Roman" w:eastAsia="Times New Roman" w:hAnsi="Times New Roman" w:cs="Times New Roman"/>
                <w:color w:val="000000"/>
                <w:sz w:val="16"/>
                <w:szCs w:val="16"/>
              </w:rPr>
            </w:pPr>
            <w:r w:rsidRPr="00FB3677">
              <w:rPr>
                <w:rFonts w:ascii="Times New Roman" w:eastAsia="Times New Roman" w:hAnsi="Times New Roman" w:cs="Times New Roman"/>
                <w:color w:val="000000"/>
                <w:sz w:val="16"/>
                <w:szCs w:val="16"/>
              </w:rPr>
              <w:t>N</w:t>
            </w:r>
          </w:p>
        </w:tc>
        <w:tc>
          <w:tcPr>
            <w:tcW w:w="1613" w:type="dxa"/>
            <w:tcBorders>
              <w:top w:val="nil"/>
              <w:left w:val="nil"/>
              <w:bottom w:val="single" w:sz="4" w:space="0" w:color="auto"/>
              <w:right w:val="single" w:sz="4" w:space="0" w:color="auto"/>
            </w:tcBorders>
            <w:shd w:val="clear" w:color="auto" w:fill="auto"/>
            <w:noWrap/>
            <w:vAlign w:val="bottom"/>
            <w:hideMark/>
          </w:tcPr>
          <w:p w14:paraId="36E89EF7" w14:textId="77777777" w:rsidR="00FB3677" w:rsidRPr="00FB3677" w:rsidRDefault="00FB3677" w:rsidP="00FB3677">
            <w:pPr>
              <w:spacing w:after="0" w:line="240" w:lineRule="auto"/>
              <w:jc w:val="center"/>
              <w:rPr>
                <w:rFonts w:ascii="Times New Roman" w:eastAsia="Times New Roman" w:hAnsi="Times New Roman" w:cs="Times New Roman"/>
                <w:color w:val="000000"/>
                <w:sz w:val="16"/>
                <w:szCs w:val="16"/>
              </w:rPr>
            </w:pPr>
            <w:r w:rsidRPr="00FB3677">
              <w:rPr>
                <w:rFonts w:ascii="Times New Roman" w:eastAsia="Times New Roman" w:hAnsi="Times New Roman" w:cs="Times New Roman"/>
                <w:color w:val="000000"/>
                <w:sz w:val="16"/>
                <w:szCs w:val="16"/>
              </w:rPr>
              <w:t>102</w:t>
            </w:r>
          </w:p>
        </w:tc>
      </w:tr>
      <w:tr w:rsidR="00FB3677" w:rsidRPr="00FB3677" w14:paraId="56F72326" w14:textId="77777777" w:rsidTr="00FB3677">
        <w:trPr>
          <w:trHeight w:val="300"/>
          <w:jc w:val="center"/>
        </w:trPr>
        <w:tc>
          <w:tcPr>
            <w:tcW w:w="1823" w:type="dxa"/>
            <w:tcBorders>
              <w:top w:val="nil"/>
              <w:left w:val="single" w:sz="4" w:space="0" w:color="auto"/>
              <w:bottom w:val="single" w:sz="4" w:space="0" w:color="auto"/>
              <w:right w:val="single" w:sz="4" w:space="0" w:color="auto"/>
            </w:tcBorders>
            <w:shd w:val="clear" w:color="auto" w:fill="auto"/>
            <w:noWrap/>
            <w:vAlign w:val="bottom"/>
            <w:hideMark/>
          </w:tcPr>
          <w:p w14:paraId="1F8B9BE0" w14:textId="77777777" w:rsidR="00FB3677" w:rsidRPr="00FB3677" w:rsidRDefault="00FB3677" w:rsidP="00FB3677">
            <w:pPr>
              <w:spacing w:after="0" w:line="240" w:lineRule="auto"/>
              <w:jc w:val="center"/>
              <w:rPr>
                <w:rFonts w:ascii="Times New Roman" w:eastAsia="Times New Roman" w:hAnsi="Times New Roman" w:cs="Times New Roman"/>
                <w:color w:val="000000"/>
                <w:sz w:val="16"/>
                <w:szCs w:val="16"/>
              </w:rPr>
            </w:pPr>
            <w:r w:rsidRPr="00FB3677">
              <w:rPr>
                <w:rFonts w:ascii="Times New Roman" w:eastAsia="Times New Roman" w:hAnsi="Times New Roman" w:cs="Times New Roman"/>
                <w:color w:val="000000"/>
                <w:sz w:val="16"/>
                <w:szCs w:val="16"/>
              </w:rPr>
              <w:t>Kolmogorov-Smirnov Z</w:t>
            </w:r>
          </w:p>
        </w:tc>
        <w:tc>
          <w:tcPr>
            <w:tcW w:w="1613" w:type="dxa"/>
            <w:tcBorders>
              <w:top w:val="nil"/>
              <w:left w:val="nil"/>
              <w:bottom w:val="single" w:sz="4" w:space="0" w:color="auto"/>
              <w:right w:val="single" w:sz="4" w:space="0" w:color="auto"/>
            </w:tcBorders>
            <w:shd w:val="clear" w:color="auto" w:fill="auto"/>
            <w:noWrap/>
            <w:vAlign w:val="bottom"/>
            <w:hideMark/>
          </w:tcPr>
          <w:p w14:paraId="49E7A6CF" w14:textId="77777777" w:rsidR="00FB3677" w:rsidRPr="00FB3677" w:rsidRDefault="00FB3677" w:rsidP="00FB3677">
            <w:pPr>
              <w:spacing w:after="0" w:line="240" w:lineRule="auto"/>
              <w:jc w:val="center"/>
              <w:rPr>
                <w:rFonts w:ascii="Times New Roman" w:eastAsia="Times New Roman" w:hAnsi="Times New Roman" w:cs="Times New Roman"/>
                <w:color w:val="000000"/>
                <w:sz w:val="16"/>
                <w:szCs w:val="16"/>
              </w:rPr>
            </w:pPr>
            <w:r w:rsidRPr="00FB3677">
              <w:rPr>
                <w:rFonts w:ascii="Times New Roman" w:eastAsia="Times New Roman" w:hAnsi="Times New Roman" w:cs="Times New Roman"/>
                <w:color w:val="000000"/>
                <w:sz w:val="16"/>
                <w:szCs w:val="16"/>
              </w:rPr>
              <w:t>.873</w:t>
            </w:r>
          </w:p>
        </w:tc>
      </w:tr>
      <w:tr w:rsidR="00FB3677" w:rsidRPr="00FB3677" w14:paraId="08159209" w14:textId="77777777" w:rsidTr="00FB3677">
        <w:trPr>
          <w:trHeight w:val="300"/>
          <w:jc w:val="center"/>
        </w:trPr>
        <w:tc>
          <w:tcPr>
            <w:tcW w:w="1823" w:type="dxa"/>
            <w:tcBorders>
              <w:top w:val="nil"/>
              <w:left w:val="single" w:sz="4" w:space="0" w:color="auto"/>
              <w:bottom w:val="single" w:sz="4" w:space="0" w:color="auto"/>
              <w:right w:val="single" w:sz="4" w:space="0" w:color="auto"/>
            </w:tcBorders>
            <w:shd w:val="clear" w:color="auto" w:fill="auto"/>
            <w:noWrap/>
            <w:vAlign w:val="bottom"/>
            <w:hideMark/>
          </w:tcPr>
          <w:p w14:paraId="620C3B60" w14:textId="77777777" w:rsidR="00FB3677" w:rsidRPr="00FB3677" w:rsidRDefault="00FB3677" w:rsidP="00FB3677">
            <w:pPr>
              <w:spacing w:after="0" w:line="240" w:lineRule="auto"/>
              <w:jc w:val="center"/>
              <w:rPr>
                <w:rFonts w:ascii="Times New Roman" w:eastAsia="Times New Roman" w:hAnsi="Times New Roman" w:cs="Times New Roman"/>
                <w:color w:val="000000"/>
                <w:sz w:val="16"/>
                <w:szCs w:val="16"/>
              </w:rPr>
            </w:pPr>
            <w:r w:rsidRPr="00FB3677">
              <w:rPr>
                <w:rFonts w:ascii="Times New Roman" w:eastAsia="Times New Roman" w:hAnsi="Times New Roman" w:cs="Times New Roman"/>
                <w:color w:val="000000"/>
                <w:sz w:val="16"/>
                <w:szCs w:val="16"/>
              </w:rPr>
              <w:t>Asymp. Sig. (2-tailed)</w:t>
            </w:r>
          </w:p>
        </w:tc>
        <w:tc>
          <w:tcPr>
            <w:tcW w:w="1613" w:type="dxa"/>
            <w:tcBorders>
              <w:top w:val="nil"/>
              <w:left w:val="nil"/>
              <w:bottom w:val="single" w:sz="4" w:space="0" w:color="auto"/>
              <w:right w:val="single" w:sz="4" w:space="0" w:color="auto"/>
            </w:tcBorders>
            <w:shd w:val="clear" w:color="auto" w:fill="auto"/>
            <w:noWrap/>
            <w:vAlign w:val="bottom"/>
            <w:hideMark/>
          </w:tcPr>
          <w:p w14:paraId="0A4EB229" w14:textId="77777777" w:rsidR="00FB3677" w:rsidRPr="00FB3677" w:rsidRDefault="00FB3677" w:rsidP="00FB3677">
            <w:pPr>
              <w:spacing w:after="0" w:line="240" w:lineRule="auto"/>
              <w:jc w:val="center"/>
              <w:rPr>
                <w:rFonts w:ascii="Times New Roman" w:eastAsia="Times New Roman" w:hAnsi="Times New Roman" w:cs="Times New Roman"/>
                <w:color w:val="000000"/>
                <w:sz w:val="16"/>
                <w:szCs w:val="16"/>
              </w:rPr>
            </w:pPr>
            <w:r w:rsidRPr="00FB3677">
              <w:rPr>
                <w:rFonts w:ascii="Times New Roman" w:eastAsia="Times New Roman" w:hAnsi="Times New Roman" w:cs="Times New Roman"/>
                <w:color w:val="000000"/>
                <w:sz w:val="16"/>
                <w:szCs w:val="16"/>
              </w:rPr>
              <w:t>.430</w:t>
            </w:r>
          </w:p>
        </w:tc>
      </w:tr>
    </w:tbl>
    <w:p w14:paraId="41D75CA5" w14:textId="20AE0EF2" w:rsidR="002A09DE" w:rsidRDefault="002A09DE" w:rsidP="00FB3677">
      <w:pPr>
        <w:widowControl w:val="0"/>
        <w:spacing w:after="0" w:line="240" w:lineRule="auto"/>
        <w:jc w:val="center"/>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spacing w:val="4"/>
          <w:kern w:val="2"/>
          <w:sz w:val="20"/>
          <w:szCs w:val="20"/>
          <w:lang w:eastAsia="zh-CN"/>
        </w:rPr>
        <w:t xml:space="preserve">Source: </w:t>
      </w:r>
      <w:r w:rsidRPr="00AB3EA0">
        <w:rPr>
          <w:rFonts w:ascii="Times New Roman" w:eastAsia="SimSun" w:hAnsi="Times New Roman" w:cs="Times New Roman"/>
          <w:i/>
          <w:iCs/>
          <w:spacing w:val="4"/>
          <w:kern w:val="2"/>
          <w:sz w:val="20"/>
          <w:szCs w:val="20"/>
          <w:lang w:eastAsia="zh-CN"/>
        </w:rPr>
        <w:t>Data processing results,</w:t>
      </w:r>
      <w:r w:rsidRPr="002A09DE">
        <w:rPr>
          <w:rFonts w:ascii="Times New Roman" w:eastAsia="SimSun" w:hAnsi="Times New Roman" w:cs="Times New Roman"/>
          <w:spacing w:val="4"/>
          <w:kern w:val="2"/>
          <w:sz w:val="20"/>
          <w:szCs w:val="20"/>
          <w:lang w:eastAsia="zh-CN"/>
        </w:rPr>
        <w:t xml:space="preserve"> </w:t>
      </w:r>
      <w:r w:rsidR="00AB3EA0">
        <w:rPr>
          <w:rFonts w:ascii="Times New Roman" w:eastAsia="SimSun" w:hAnsi="Times New Roman" w:cs="Times New Roman"/>
          <w:spacing w:val="4"/>
          <w:kern w:val="2"/>
          <w:sz w:val="20"/>
          <w:szCs w:val="20"/>
          <w:lang w:eastAsia="zh-CN"/>
        </w:rPr>
        <w:t>(</w:t>
      </w:r>
      <w:r w:rsidRPr="002A09DE">
        <w:rPr>
          <w:rFonts w:ascii="Times New Roman" w:eastAsia="SimSun" w:hAnsi="Times New Roman" w:cs="Times New Roman"/>
          <w:spacing w:val="4"/>
          <w:kern w:val="2"/>
          <w:sz w:val="20"/>
          <w:szCs w:val="20"/>
          <w:lang w:eastAsia="zh-CN"/>
        </w:rPr>
        <w:t>2025</w:t>
      </w:r>
      <w:r w:rsidR="00AB3EA0">
        <w:rPr>
          <w:rFonts w:ascii="Times New Roman" w:eastAsia="SimSun" w:hAnsi="Times New Roman" w:cs="Times New Roman"/>
          <w:spacing w:val="4"/>
          <w:kern w:val="2"/>
          <w:sz w:val="20"/>
          <w:szCs w:val="20"/>
          <w:lang w:eastAsia="zh-CN"/>
        </w:rPr>
        <w:t>)</w:t>
      </w:r>
    </w:p>
    <w:p w14:paraId="2B23F613" w14:textId="77777777" w:rsidR="00AB3EA0" w:rsidRDefault="00AB3EA0" w:rsidP="002A09DE">
      <w:pPr>
        <w:widowControl w:val="0"/>
        <w:spacing w:after="0" w:line="240" w:lineRule="auto"/>
        <w:ind w:firstLine="720"/>
        <w:jc w:val="both"/>
        <w:rPr>
          <w:rFonts w:ascii="Times New Roman" w:eastAsia="SimSun" w:hAnsi="Times New Roman" w:cs="Times New Roman"/>
          <w:spacing w:val="4"/>
          <w:kern w:val="2"/>
          <w:sz w:val="20"/>
          <w:szCs w:val="20"/>
          <w:lang w:eastAsia="zh-CN"/>
        </w:rPr>
      </w:pPr>
    </w:p>
    <w:p w14:paraId="7E09F417" w14:textId="77777777" w:rsidR="00D84135" w:rsidRDefault="00D84135" w:rsidP="00AB3EA0">
      <w:pPr>
        <w:widowControl w:val="0"/>
        <w:autoSpaceDE w:val="0"/>
        <w:autoSpaceDN w:val="0"/>
        <w:spacing w:after="0" w:line="240" w:lineRule="auto"/>
        <w:contextualSpacing/>
        <w:jc w:val="both"/>
        <w:rPr>
          <w:rFonts w:ascii="Times New Roman" w:eastAsia="SimSun" w:hAnsi="Times New Roman" w:cs="Times New Roman"/>
          <w:spacing w:val="4"/>
          <w:kern w:val="2"/>
          <w:sz w:val="20"/>
          <w:szCs w:val="20"/>
          <w:lang w:eastAsia="zh-CN"/>
        </w:rPr>
      </w:pPr>
      <w:r w:rsidRPr="00D84135">
        <w:rPr>
          <w:rFonts w:ascii="Times New Roman" w:eastAsia="SimSun" w:hAnsi="Times New Roman" w:cs="Times New Roman"/>
          <w:spacing w:val="4"/>
          <w:kern w:val="2"/>
          <w:sz w:val="20"/>
          <w:szCs w:val="20"/>
          <w:lang w:eastAsia="zh-CN"/>
        </w:rPr>
        <w:t xml:space="preserve">This study aims to ascertain the normality of the data distribution.  The researcher employed the Kolmogorov-Smirnov method to assess normalcy.  If the significance value of a data set exceeds alpha or 0.05, the data is considered to be normally distributed.  The subsequent criteria will be employed:  </w:t>
      </w:r>
    </w:p>
    <w:p w14:paraId="5EE60180" w14:textId="77777777" w:rsidR="00D84135" w:rsidRDefault="00D84135" w:rsidP="00D84135">
      <w:pPr>
        <w:pStyle w:val="ListParagraph"/>
        <w:widowControl w:val="0"/>
        <w:numPr>
          <w:ilvl w:val="0"/>
          <w:numId w:val="4"/>
        </w:numPr>
        <w:autoSpaceDE w:val="0"/>
        <w:autoSpaceDN w:val="0"/>
        <w:spacing w:after="0" w:line="240" w:lineRule="auto"/>
        <w:jc w:val="both"/>
        <w:rPr>
          <w:rFonts w:ascii="Times New Roman" w:eastAsia="SimSun" w:hAnsi="Times New Roman" w:cs="Times New Roman"/>
          <w:spacing w:val="4"/>
          <w:kern w:val="2"/>
          <w:sz w:val="20"/>
          <w:szCs w:val="20"/>
          <w:lang w:eastAsia="zh-CN"/>
        </w:rPr>
      </w:pPr>
      <w:r w:rsidRPr="00D84135">
        <w:rPr>
          <w:rFonts w:ascii="Times New Roman" w:eastAsia="SimSun" w:hAnsi="Times New Roman" w:cs="Times New Roman"/>
          <w:spacing w:val="4"/>
          <w:kern w:val="2"/>
          <w:sz w:val="20"/>
          <w:szCs w:val="20"/>
          <w:lang w:eastAsia="zh-CN"/>
        </w:rPr>
        <w:t xml:space="preserve">Data is regarded as normally distributed if the </w:t>
      </w:r>
      <w:r w:rsidRPr="00D84135">
        <w:rPr>
          <w:rFonts w:ascii="Times New Roman" w:eastAsia="SimSun" w:hAnsi="Times New Roman" w:cs="Times New Roman"/>
          <w:spacing w:val="4"/>
          <w:kern w:val="2"/>
          <w:sz w:val="20"/>
          <w:szCs w:val="20"/>
          <w:lang w:eastAsia="zh-CN"/>
        </w:rPr>
        <w:lastRenderedPageBreak/>
        <w:t xml:space="preserve">Asymp. Sig </w:t>
      </w:r>
      <w:r>
        <w:rPr>
          <w:rFonts w:ascii="Times New Roman" w:eastAsia="SimSun" w:hAnsi="Times New Roman" w:cs="Times New Roman"/>
          <w:spacing w:val="4"/>
          <w:kern w:val="2"/>
          <w:sz w:val="20"/>
          <w:szCs w:val="20"/>
          <w:lang w:eastAsia="zh-CN"/>
        </w:rPr>
        <w:t>(2-tailed) value exceeds 0.05.</w:t>
      </w:r>
    </w:p>
    <w:p w14:paraId="38D4821D" w14:textId="77777777" w:rsidR="00D84135" w:rsidRDefault="00D84135" w:rsidP="00D84135">
      <w:pPr>
        <w:pStyle w:val="ListParagraph"/>
        <w:widowControl w:val="0"/>
        <w:numPr>
          <w:ilvl w:val="0"/>
          <w:numId w:val="4"/>
        </w:numPr>
        <w:autoSpaceDE w:val="0"/>
        <w:autoSpaceDN w:val="0"/>
        <w:spacing w:after="0" w:line="240" w:lineRule="auto"/>
        <w:jc w:val="both"/>
        <w:rPr>
          <w:rFonts w:ascii="Times New Roman" w:eastAsia="SimSun" w:hAnsi="Times New Roman" w:cs="Times New Roman"/>
          <w:spacing w:val="4"/>
          <w:kern w:val="2"/>
          <w:sz w:val="20"/>
          <w:szCs w:val="20"/>
          <w:lang w:eastAsia="zh-CN"/>
        </w:rPr>
      </w:pPr>
      <w:r w:rsidRPr="00D84135">
        <w:rPr>
          <w:rFonts w:ascii="Times New Roman" w:eastAsia="SimSun" w:hAnsi="Times New Roman" w:cs="Times New Roman"/>
          <w:spacing w:val="4"/>
          <w:kern w:val="2"/>
          <w:sz w:val="20"/>
          <w:szCs w:val="20"/>
          <w:lang w:eastAsia="zh-CN"/>
        </w:rPr>
        <w:t xml:space="preserve">Conversely, data is deemed abnormally distributed if the Asymp. Sig (2-tailed) value is below 0.05.  </w:t>
      </w:r>
    </w:p>
    <w:p w14:paraId="4B905A9E" w14:textId="77777777" w:rsidR="00D84135" w:rsidRDefault="00D84135" w:rsidP="00AB3EA0">
      <w:pPr>
        <w:widowControl w:val="0"/>
        <w:autoSpaceDE w:val="0"/>
        <w:autoSpaceDN w:val="0"/>
        <w:spacing w:after="0" w:line="240" w:lineRule="auto"/>
        <w:jc w:val="both"/>
        <w:rPr>
          <w:rFonts w:ascii="Times New Roman" w:eastAsia="SimSun" w:hAnsi="Times New Roman" w:cs="Times New Roman"/>
          <w:spacing w:val="4"/>
          <w:kern w:val="2"/>
          <w:sz w:val="20"/>
          <w:szCs w:val="20"/>
          <w:lang w:eastAsia="zh-CN"/>
        </w:rPr>
      </w:pPr>
      <w:r w:rsidRPr="00D84135">
        <w:rPr>
          <w:rFonts w:ascii="Times New Roman" w:eastAsia="SimSun" w:hAnsi="Times New Roman" w:cs="Times New Roman"/>
          <w:spacing w:val="4"/>
          <w:kern w:val="2"/>
          <w:sz w:val="20"/>
          <w:szCs w:val="20"/>
          <w:lang w:eastAsia="zh-CN"/>
        </w:rPr>
        <w:t>The Asymptote.  The Sig (2-tailed) value is 0.430, as indicated by the results of the normality test conducted using the Kolmogorov-Smirnov method presented in the table above.  The writing data is consistently distributed as this value exceeds 0.05.</w:t>
      </w:r>
    </w:p>
    <w:p w14:paraId="2C82A9B5" w14:textId="77777777" w:rsidR="00AB3EA0" w:rsidRPr="00D84135" w:rsidRDefault="00AB3EA0" w:rsidP="00D84135">
      <w:pPr>
        <w:widowControl w:val="0"/>
        <w:autoSpaceDE w:val="0"/>
        <w:autoSpaceDN w:val="0"/>
        <w:spacing w:after="0" w:line="240" w:lineRule="auto"/>
        <w:ind w:firstLine="360"/>
        <w:jc w:val="both"/>
        <w:rPr>
          <w:rFonts w:ascii="Times New Roman" w:eastAsia="SimSun" w:hAnsi="Times New Roman" w:cs="Times New Roman"/>
          <w:spacing w:val="4"/>
          <w:kern w:val="2"/>
          <w:sz w:val="20"/>
          <w:szCs w:val="20"/>
          <w:lang w:eastAsia="zh-CN"/>
        </w:rPr>
      </w:pPr>
    </w:p>
    <w:p w14:paraId="7BF12F32" w14:textId="77777777" w:rsidR="00137E89" w:rsidRDefault="002A09DE" w:rsidP="00137E89">
      <w:pPr>
        <w:widowControl w:val="0"/>
        <w:autoSpaceDE w:val="0"/>
        <w:autoSpaceDN w:val="0"/>
        <w:spacing w:after="0" w:line="240" w:lineRule="auto"/>
        <w:contextualSpacing/>
        <w:rPr>
          <w:rFonts w:ascii="Times New Roman" w:eastAsia="Georgia" w:hAnsi="Times New Roman" w:cs="Times New Roman"/>
          <w:b/>
          <w:spacing w:val="4"/>
          <w:sz w:val="20"/>
          <w:szCs w:val="20"/>
          <w:lang w:eastAsia="en-US"/>
        </w:rPr>
      </w:pPr>
      <w:r w:rsidRPr="002A09DE">
        <w:rPr>
          <w:rFonts w:ascii="Times New Roman" w:eastAsia="SimSun" w:hAnsi="Times New Roman" w:cs="Times New Roman"/>
          <w:b/>
          <w:spacing w:val="4"/>
          <w:kern w:val="2"/>
          <w:sz w:val="20"/>
          <w:szCs w:val="20"/>
          <w:lang w:eastAsia="zh-CN"/>
        </w:rPr>
        <w:t>Multicollinearity Test</w:t>
      </w:r>
      <w:r w:rsidR="00026B46">
        <w:rPr>
          <w:rFonts w:ascii="Times New Roman" w:eastAsia="Georgia" w:hAnsi="Times New Roman" w:cs="Times New Roman"/>
          <w:b/>
          <w:spacing w:val="4"/>
          <w:sz w:val="20"/>
          <w:szCs w:val="20"/>
          <w:lang w:eastAsia="en-US"/>
        </w:rPr>
        <w:t xml:space="preserve">      </w:t>
      </w:r>
    </w:p>
    <w:p w14:paraId="6EAC7C29" w14:textId="4E18B549" w:rsidR="00137E89" w:rsidRPr="00AB3EA0" w:rsidRDefault="00137E89" w:rsidP="00AB3EA0">
      <w:pPr>
        <w:widowControl w:val="0"/>
        <w:autoSpaceDE w:val="0"/>
        <w:autoSpaceDN w:val="0"/>
        <w:spacing w:after="0" w:line="240" w:lineRule="auto"/>
        <w:ind w:left="284"/>
        <w:contextualSpacing/>
        <w:rPr>
          <w:rFonts w:ascii="Times New Roman" w:eastAsia="Georgia" w:hAnsi="Times New Roman" w:cs="Times New Roman"/>
          <w:bCs/>
          <w:spacing w:val="4"/>
          <w:sz w:val="20"/>
          <w:szCs w:val="20"/>
          <w:lang w:eastAsia="en-US"/>
        </w:rPr>
      </w:pPr>
      <w:r>
        <w:rPr>
          <w:rFonts w:ascii="Times New Roman" w:eastAsia="Georgia" w:hAnsi="Times New Roman" w:cs="Times New Roman"/>
          <w:b/>
          <w:spacing w:val="4"/>
          <w:sz w:val="20"/>
          <w:szCs w:val="20"/>
          <w:lang w:eastAsia="en-US"/>
        </w:rPr>
        <w:t xml:space="preserve">         </w:t>
      </w:r>
      <w:r>
        <w:rPr>
          <w:rFonts w:ascii="Times New Roman" w:eastAsia="Georgia" w:hAnsi="Times New Roman" w:cs="Times New Roman"/>
          <w:b/>
          <w:spacing w:val="4"/>
          <w:sz w:val="20"/>
          <w:szCs w:val="20"/>
          <w:lang w:eastAsia="en-US"/>
        </w:rPr>
        <w:tab/>
      </w:r>
      <w:r w:rsidR="00FB3677">
        <w:rPr>
          <w:rFonts w:ascii="Times New Roman" w:eastAsia="Georgia" w:hAnsi="Times New Roman" w:cs="Times New Roman"/>
          <w:bCs/>
          <w:spacing w:val="4"/>
          <w:sz w:val="20"/>
          <w:szCs w:val="20"/>
          <w:lang w:eastAsia="en-US"/>
        </w:rPr>
        <w:t xml:space="preserve">        Table 8</w:t>
      </w:r>
    </w:p>
    <w:p w14:paraId="6A24196B" w14:textId="17659BB4" w:rsidR="00790FE3" w:rsidRPr="00AB3EA0" w:rsidRDefault="00FB3677" w:rsidP="00FB3677">
      <w:pPr>
        <w:widowControl w:val="0"/>
        <w:autoSpaceDE w:val="0"/>
        <w:autoSpaceDN w:val="0"/>
        <w:spacing w:after="0" w:line="240" w:lineRule="auto"/>
        <w:ind w:left="284"/>
        <w:contextualSpacing/>
        <w:jc w:val="center"/>
        <w:rPr>
          <w:rFonts w:ascii="Times New Roman" w:eastAsia="Georgia" w:hAnsi="Times New Roman" w:cs="Times New Roman"/>
          <w:bCs/>
          <w:spacing w:val="4"/>
          <w:sz w:val="20"/>
          <w:szCs w:val="20"/>
          <w:lang w:val="en-ID" w:eastAsia="en-US"/>
        </w:rPr>
      </w:pPr>
      <w:r w:rsidRPr="00AB3EA0">
        <w:rPr>
          <w:rFonts w:ascii="Times New Roman" w:eastAsia="Georgia" w:hAnsi="Times New Roman" w:cs="Times New Roman"/>
          <w:bCs/>
          <w:spacing w:val="4"/>
          <w:sz w:val="20"/>
          <w:szCs w:val="20"/>
          <w:lang w:eastAsia="en-US"/>
        </w:rPr>
        <w:t>Multicollinearity Test Results</w:t>
      </w:r>
    </w:p>
    <w:tbl>
      <w:tblPr>
        <w:tblW w:w="3937" w:type="dxa"/>
        <w:jc w:val="center"/>
        <w:tblInd w:w="463" w:type="dxa"/>
        <w:tblLook w:val="04A0" w:firstRow="1" w:lastRow="0" w:firstColumn="1" w:lastColumn="0" w:noHBand="0" w:noVBand="1"/>
      </w:tblPr>
      <w:tblGrid>
        <w:gridCol w:w="2243"/>
        <w:gridCol w:w="881"/>
        <w:gridCol w:w="814"/>
      </w:tblGrid>
      <w:tr w:rsidR="00790FE3" w:rsidRPr="00790FE3" w14:paraId="3403EAB6" w14:textId="77777777" w:rsidTr="00FB3677">
        <w:trPr>
          <w:trHeight w:val="296"/>
          <w:jc w:val="center"/>
        </w:trPr>
        <w:tc>
          <w:tcPr>
            <w:tcW w:w="22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F006B3" w14:textId="77777777" w:rsidR="00790FE3" w:rsidRPr="00FB3677" w:rsidRDefault="00137E89"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sz w:val="16"/>
                <w:szCs w:val="16"/>
              </w:rPr>
              <w:t>Variables</w:t>
            </w:r>
          </w:p>
        </w:tc>
        <w:tc>
          <w:tcPr>
            <w:tcW w:w="880" w:type="dxa"/>
            <w:tcBorders>
              <w:top w:val="single" w:sz="4" w:space="0" w:color="auto"/>
              <w:left w:val="nil"/>
              <w:bottom w:val="single" w:sz="4" w:space="0" w:color="auto"/>
              <w:right w:val="single" w:sz="4" w:space="0" w:color="auto"/>
            </w:tcBorders>
            <w:shd w:val="clear" w:color="auto" w:fill="auto"/>
            <w:noWrap/>
            <w:vAlign w:val="center"/>
            <w:hideMark/>
          </w:tcPr>
          <w:p w14:paraId="643DB8EC" w14:textId="77777777" w:rsidR="00790FE3" w:rsidRPr="00FB3677" w:rsidRDefault="00790FE3"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Tolerance</w:t>
            </w:r>
          </w:p>
        </w:tc>
        <w:tc>
          <w:tcPr>
            <w:tcW w:w="814" w:type="dxa"/>
            <w:tcBorders>
              <w:top w:val="single" w:sz="4" w:space="0" w:color="auto"/>
              <w:left w:val="nil"/>
              <w:bottom w:val="single" w:sz="4" w:space="0" w:color="auto"/>
              <w:right w:val="single" w:sz="4" w:space="0" w:color="auto"/>
            </w:tcBorders>
            <w:shd w:val="clear" w:color="auto" w:fill="auto"/>
            <w:noWrap/>
            <w:vAlign w:val="center"/>
            <w:hideMark/>
          </w:tcPr>
          <w:p w14:paraId="2EEC22E8" w14:textId="77777777" w:rsidR="00790FE3" w:rsidRPr="00FB3677" w:rsidRDefault="00790FE3"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VIF</w:t>
            </w:r>
          </w:p>
        </w:tc>
      </w:tr>
      <w:tr w:rsidR="00137E89" w:rsidRPr="00790FE3" w14:paraId="094FC1F6" w14:textId="77777777" w:rsidTr="00FB3677">
        <w:trPr>
          <w:trHeight w:val="296"/>
          <w:jc w:val="center"/>
        </w:trPr>
        <w:tc>
          <w:tcPr>
            <w:tcW w:w="2243" w:type="dxa"/>
            <w:tcBorders>
              <w:top w:val="nil"/>
              <w:left w:val="single" w:sz="4" w:space="0" w:color="auto"/>
              <w:bottom w:val="single" w:sz="4" w:space="0" w:color="auto"/>
              <w:right w:val="single" w:sz="4" w:space="0" w:color="auto"/>
            </w:tcBorders>
            <w:shd w:val="clear" w:color="auto" w:fill="auto"/>
            <w:noWrap/>
            <w:vAlign w:val="center"/>
            <w:hideMark/>
          </w:tcPr>
          <w:p w14:paraId="15500616" w14:textId="77777777" w:rsidR="00137E89" w:rsidRPr="00FB3677" w:rsidRDefault="00137E89" w:rsidP="005A0788">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Times New Roman" w:hAnsi="Times New Roman" w:cs="Times New Roman"/>
                <w:color w:val="000000"/>
                <w:spacing w:val="4"/>
                <w:sz w:val="16"/>
                <w:szCs w:val="16"/>
              </w:rPr>
              <w:t>Perceived Usefulness</w:t>
            </w:r>
          </w:p>
        </w:tc>
        <w:tc>
          <w:tcPr>
            <w:tcW w:w="880" w:type="dxa"/>
            <w:tcBorders>
              <w:top w:val="nil"/>
              <w:left w:val="nil"/>
              <w:bottom w:val="single" w:sz="4" w:space="0" w:color="auto"/>
              <w:right w:val="single" w:sz="4" w:space="0" w:color="auto"/>
            </w:tcBorders>
            <w:shd w:val="clear" w:color="auto" w:fill="auto"/>
            <w:noWrap/>
            <w:vAlign w:val="center"/>
            <w:hideMark/>
          </w:tcPr>
          <w:p w14:paraId="3A0635C9" w14:textId="77777777" w:rsidR="00137E89" w:rsidRPr="00FB3677" w:rsidRDefault="00137E89"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,307</w:t>
            </w:r>
          </w:p>
        </w:tc>
        <w:tc>
          <w:tcPr>
            <w:tcW w:w="814" w:type="dxa"/>
            <w:tcBorders>
              <w:top w:val="nil"/>
              <w:left w:val="nil"/>
              <w:bottom w:val="single" w:sz="4" w:space="0" w:color="auto"/>
              <w:right w:val="single" w:sz="4" w:space="0" w:color="auto"/>
            </w:tcBorders>
            <w:shd w:val="clear" w:color="auto" w:fill="auto"/>
            <w:noWrap/>
            <w:vAlign w:val="center"/>
            <w:hideMark/>
          </w:tcPr>
          <w:p w14:paraId="1B4A37EA" w14:textId="77777777" w:rsidR="00137E89" w:rsidRPr="00FB3677" w:rsidRDefault="00137E89"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3,257</w:t>
            </w:r>
          </w:p>
        </w:tc>
      </w:tr>
      <w:tr w:rsidR="00137E89" w:rsidRPr="00790FE3" w14:paraId="78B64A1B" w14:textId="77777777" w:rsidTr="00FB3677">
        <w:trPr>
          <w:trHeight w:val="296"/>
          <w:jc w:val="center"/>
        </w:trPr>
        <w:tc>
          <w:tcPr>
            <w:tcW w:w="2243" w:type="dxa"/>
            <w:tcBorders>
              <w:top w:val="nil"/>
              <w:left w:val="single" w:sz="4" w:space="0" w:color="auto"/>
              <w:bottom w:val="single" w:sz="4" w:space="0" w:color="auto"/>
              <w:right w:val="single" w:sz="4" w:space="0" w:color="auto"/>
            </w:tcBorders>
            <w:shd w:val="clear" w:color="auto" w:fill="auto"/>
            <w:noWrap/>
            <w:vAlign w:val="center"/>
            <w:hideMark/>
          </w:tcPr>
          <w:p w14:paraId="53D0A573" w14:textId="77777777" w:rsidR="00137E89" w:rsidRPr="00FB3677" w:rsidRDefault="00137E89" w:rsidP="005A0788">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Times New Roman" w:hAnsi="Times New Roman" w:cs="Times New Roman"/>
                <w:color w:val="000000"/>
                <w:spacing w:val="4"/>
                <w:sz w:val="16"/>
                <w:szCs w:val="16"/>
              </w:rPr>
              <w:t>Perceived Ease of Use</w:t>
            </w:r>
          </w:p>
        </w:tc>
        <w:tc>
          <w:tcPr>
            <w:tcW w:w="880" w:type="dxa"/>
            <w:tcBorders>
              <w:top w:val="nil"/>
              <w:left w:val="nil"/>
              <w:bottom w:val="single" w:sz="4" w:space="0" w:color="auto"/>
              <w:right w:val="single" w:sz="4" w:space="0" w:color="auto"/>
            </w:tcBorders>
            <w:shd w:val="clear" w:color="auto" w:fill="auto"/>
            <w:noWrap/>
            <w:vAlign w:val="center"/>
            <w:hideMark/>
          </w:tcPr>
          <w:p w14:paraId="066817A1" w14:textId="77777777" w:rsidR="00137E89" w:rsidRPr="00FB3677" w:rsidRDefault="00137E89"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,814</w:t>
            </w:r>
          </w:p>
        </w:tc>
        <w:tc>
          <w:tcPr>
            <w:tcW w:w="814" w:type="dxa"/>
            <w:tcBorders>
              <w:top w:val="nil"/>
              <w:left w:val="nil"/>
              <w:bottom w:val="single" w:sz="4" w:space="0" w:color="auto"/>
              <w:right w:val="single" w:sz="4" w:space="0" w:color="auto"/>
            </w:tcBorders>
            <w:shd w:val="clear" w:color="auto" w:fill="auto"/>
            <w:noWrap/>
            <w:vAlign w:val="center"/>
            <w:hideMark/>
          </w:tcPr>
          <w:p w14:paraId="625F2FB6" w14:textId="77777777" w:rsidR="00137E89" w:rsidRPr="00FB3677" w:rsidRDefault="00137E89"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1,229</w:t>
            </w:r>
          </w:p>
        </w:tc>
      </w:tr>
      <w:tr w:rsidR="00137E89" w:rsidRPr="00790FE3" w14:paraId="3B1EDAA1" w14:textId="77777777" w:rsidTr="00FB3677">
        <w:trPr>
          <w:trHeight w:val="296"/>
          <w:jc w:val="center"/>
        </w:trPr>
        <w:tc>
          <w:tcPr>
            <w:tcW w:w="2243" w:type="dxa"/>
            <w:tcBorders>
              <w:top w:val="nil"/>
              <w:left w:val="single" w:sz="4" w:space="0" w:color="auto"/>
              <w:bottom w:val="single" w:sz="4" w:space="0" w:color="auto"/>
              <w:right w:val="single" w:sz="4" w:space="0" w:color="auto"/>
            </w:tcBorders>
            <w:shd w:val="clear" w:color="auto" w:fill="auto"/>
            <w:noWrap/>
            <w:vAlign w:val="center"/>
            <w:hideMark/>
          </w:tcPr>
          <w:p w14:paraId="0445EAB8" w14:textId="77777777" w:rsidR="00137E89" w:rsidRPr="00FB3677" w:rsidRDefault="00137E89" w:rsidP="005A0788">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Times New Roman" w:hAnsi="Times New Roman" w:cs="Times New Roman"/>
                <w:color w:val="000000"/>
                <w:spacing w:val="4"/>
                <w:sz w:val="16"/>
                <w:szCs w:val="16"/>
              </w:rPr>
              <w:t>Attitude Toward Using</w:t>
            </w:r>
          </w:p>
        </w:tc>
        <w:tc>
          <w:tcPr>
            <w:tcW w:w="880" w:type="dxa"/>
            <w:tcBorders>
              <w:top w:val="nil"/>
              <w:left w:val="nil"/>
              <w:bottom w:val="single" w:sz="4" w:space="0" w:color="auto"/>
              <w:right w:val="single" w:sz="4" w:space="0" w:color="auto"/>
            </w:tcBorders>
            <w:shd w:val="clear" w:color="auto" w:fill="auto"/>
            <w:noWrap/>
            <w:vAlign w:val="center"/>
            <w:hideMark/>
          </w:tcPr>
          <w:p w14:paraId="094A4088" w14:textId="77777777" w:rsidR="00137E89" w:rsidRPr="00FB3677" w:rsidRDefault="00137E89"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,851</w:t>
            </w:r>
          </w:p>
        </w:tc>
        <w:tc>
          <w:tcPr>
            <w:tcW w:w="814" w:type="dxa"/>
            <w:tcBorders>
              <w:top w:val="nil"/>
              <w:left w:val="nil"/>
              <w:bottom w:val="single" w:sz="4" w:space="0" w:color="auto"/>
              <w:right w:val="single" w:sz="4" w:space="0" w:color="auto"/>
            </w:tcBorders>
            <w:shd w:val="clear" w:color="auto" w:fill="auto"/>
            <w:noWrap/>
            <w:vAlign w:val="center"/>
            <w:hideMark/>
          </w:tcPr>
          <w:p w14:paraId="009A50EA" w14:textId="77777777" w:rsidR="00137E89" w:rsidRPr="00FB3677" w:rsidRDefault="00137E89"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1,174</w:t>
            </w:r>
          </w:p>
        </w:tc>
      </w:tr>
      <w:tr w:rsidR="00137E89" w:rsidRPr="00790FE3" w14:paraId="4117F176" w14:textId="77777777" w:rsidTr="00FB3677">
        <w:trPr>
          <w:trHeight w:val="296"/>
          <w:jc w:val="center"/>
        </w:trPr>
        <w:tc>
          <w:tcPr>
            <w:tcW w:w="2243" w:type="dxa"/>
            <w:tcBorders>
              <w:top w:val="nil"/>
              <w:left w:val="single" w:sz="4" w:space="0" w:color="auto"/>
              <w:bottom w:val="single" w:sz="4" w:space="0" w:color="auto"/>
              <w:right w:val="single" w:sz="4" w:space="0" w:color="auto"/>
            </w:tcBorders>
            <w:shd w:val="clear" w:color="auto" w:fill="auto"/>
            <w:noWrap/>
            <w:vAlign w:val="center"/>
            <w:hideMark/>
          </w:tcPr>
          <w:p w14:paraId="29B6201E" w14:textId="77777777" w:rsidR="00137E89" w:rsidRPr="00FB3677" w:rsidRDefault="00137E89" w:rsidP="005A0788">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Times New Roman" w:hAnsi="Times New Roman" w:cs="Times New Roman"/>
                <w:color w:val="000000"/>
                <w:spacing w:val="4"/>
                <w:sz w:val="16"/>
                <w:szCs w:val="16"/>
              </w:rPr>
              <w:t>Behavioral Intention to Use</w:t>
            </w:r>
          </w:p>
        </w:tc>
        <w:tc>
          <w:tcPr>
            <w:tcW w:w="880" w:type="dxa"/>
            <w:tcBorders>
              <w:top w:val="nil"/>
              <w:left w:val="nil"/>
              <w:bottom w:val="single" w:sz="4" w:space="0" w:color="auto"/>
              <w:right w:val="single" w:sz="4" w:space="0" w:color="auto"/>
            </w:tcBorders>
            <w:shd w:val="clear" w:color="auto" w:fill="auto"/>
            <w:noWrap/>
            <w:vAlign w:val="center"/>
            <w:hideMark/>
          </w:tcPr>
          <w:p w14:paraId="4AFAE4BB" w14:textId="77777777" w:rsidR="00137E89" w:rsidRPr="00FB3677" w:rsidRDefault="00137E89"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,830</w:t>
            </w:r>
          </w:p>
        </w:tc>
        <w:tc>
          <w:tcPr>
            <w:tcW w:w="814" w:type="dxa"/>
            <w:tcBorders>
              <w:top w:val="nil"/>
              <w:left w:val="nil"/>
              <w:bottom w:val="single" w:sz="4" w:space="0" w:color="auto"/>
              <w:right w:val="single" w:sz="4" w:space="0" w:color="auto"/>
            </w:tcBorders>
            <w:shd w:val="clear" w:color="auto" w:fill="auto"/>
            <w:noWrap/>
            <w:vAlign w:val="center"/>
            <w:hideMark/>
          </w:tcPr>
          <w:p w14:paraId="1625BEDD" w14:textId="77777777" w:rsidR="00137E89" w:rsidRPr="00FB3677" w:rsidRDefault="00137E89"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1,205</w:t>
            </w:r>
          </w:p>
        </w:tc>
      </w:tr>
      <w:tr w:rsidR="00137E89" w:rsidRPr="00790FE3" w14:paraId="5FFB7976" w14:textId="77777777" w:rsidTr="00FB3677">
        <w:trPr>
          <w:trHeight w:val="296"/>
          <w:jc w:val="center"/>
        </w:trPr>
        <w:tc>
          <w:tcPr>
            <w:tcW w:w="2243" w:type="dxa"/>
            <w:tcBorders>
              <w:top w:val="nil"/>
              <w:left w:val="single" w:sz="4" w:space="0" w:color="auto"/>
              <w:bottom w:val="single" w:sz="4" w:space="0" w:color="auto"/>
              <w:right w:val="single" w:sz="4" w:space="0" w:color="auto"/>
            </w:tcBorders>
            <w:shd w:val="clear" w:color="auto" w:fill="auto"/>
            <w:noWrap/>
            <w:vAlign w:val="center"/>
            <w:hideMark/>
          </w:tcPr>
          <w:p w14:paraId="4E971927" w14:textId="77777777" w:rsidR="00137E89" w:rsidRPr="00FB3677" w:rsidRDefault="00137E89" w:rsidP="005A0788">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Times New Roman" w:hAnsi="Times New Roman" w:cs="Times New Roman"/>
                <w:color w:val="000000"/>
                <w:spacing w:val="4"/>
                <w:sz w:val="16"/>
                <w:szCs w:val="16"/>
              </w:rPr>
              <w:t>Actual System Use</w:t>
            </w:r>
          </w:p>
        </w:tc>
        <w:tc>
          <w:tcPr>
            <w:tcW w:w="880" w:type="dxa"/>
            <w:tcBorders>
              <w:top w:val="nil"/>
              <w:left w:val="nil"/>
              <w:bottom w:val="single" w:sz="4" w:space="0" w:color="auto"/>
              <w:right w:val="single" w:sz="4" w:space="0" w:color="auto"/>
            </w:tcBorders>
            <w:shd w:val="clear" w:color="auto" w:fill="auto"/>
            <w:noWrap/>
            <w:vAlign w:val="center"/>
            <w:hideMark/>
          </w:tcPr>
          <w:p w14:paraId="15ACCC7B" w14:textId="77777777" w:rsidR="00137E89" w:rsidRPr="00FB3677" w:rsidRDefault="00137E89"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,346</w:t>
            </w:r>
          </w:p>
        </w:tc>
        <w:tc>
          <w:tcPr>
            <w:tcW w:w="814" w:type="dxa"/>
            <w:tcBorders>
              <w:top w:val="nil"/>
              <w:left w:val="nil"/>
              <w:bottom w:val="single" w:sz="4" w:space="0" w:color="auto"/>
              <w:right w:val="single" w:sz="4" w:space="0" w:color="auto"/>
            </w:tcBorders>
            <w:shd w:val="clear" w:color="auto" w:fill="auto"/>
            <w:noWrap/>
            <w:vAlign w:val="center"/>
            <w:hideMark/>
          </w:tcPr>
          <w:p w14:paraId="212D3FF6" w14:textId="77777777" w:rsidR="00137E89" w:rsidRPr="00FB3677" w:rsidRDefault="00137E89" w:rsidP="00790FE3">
            <w:pPr>
              <w:widowControl w:val="0"/>
              <w:spacing w:after="0" w:line="240" w:lineRule="auto"/>
              <w:jc w:val="center"/>
              <w:rPr>
                <w:rFonts w:ascii="Times New Roman" w:eastAsia="Times New Roman" w:hAnsi="Times New Roman" w:cs="Times New Roman"/>
                <w:color w:val="000000"/>
                <w:spacing w:val="4"/>
                <w:kern w:val="2"/>
                <w:sz w:val="16"/>
                <w:szCs w:val="16"/>
              </w:rPr>
            </w:pPr>
            <w:r w:rsidRPr="00FB3677">
              <w:rPr>
                <w:rFonts w:ascii="Times New Roman" w:eastAsia="Times New Roman" w:hAnsi="Times New Roman" w:cs="Times New Roman"/>
                <w:color w:val="000000"/>
                <w:spacing w:val="4"/>
                <w:kern w:val="2"/>
                <w:sz w:val="16"/>
                <w:szCs w:val="16"/>
              </w:rPr>
              <w:t>2,890</w:t>
            </w:r>
          </w:p>
        </w:tc>
      </w:tr>
    </w:tbl>
    <w:p w14:paraId="4D6F8D71" w14:textId="192894CF" w:rsidR="00137E89" w:rsidRDefault="00137E89" w:rsidP="00137E89">
      <w:pPr>
        <w:widowControl w:val="0"/>
        <w:spacing w:after="0" w:line="240" w:lineRule="auto"/>
        <w:ind w:firstLine="720"/>
        <w:jc w:val="both"/>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spacing w:val="4"/>
          <w:kern w:val="2"/>
          <w:sz w:val="20"/>
          <w:szCs w:val="20"/>
          <w:lang w:eastAsia="zh-CN"/>
        </w:rPr>
        <w:t xml:space="preserve">Source: </w:t>
      </w:r>
      <w:r w:rsidR="00AB3EA0" w:rsidRPr="00AB3EA0">
        <w:rPr>
          <w:rFonts w:ascii="Times New Roman" w:eastAsia="SimSun" w:hAnsi="Times New Roman" w:cs="Times New Roman"/>
          <w:i/>
          <w:iCs/>
          <w:spacing w:val="4"/>
          <w:kern w:val="2"/>
          <w:sz w:val="20"/>
          <w:szCs w:val="20"/>
          <w:lang w:eastAsia="zh-CN"/>
        </w:rPr>
        <w:t>Data processing results,</w:t>
      </w:r>
      <w:r w:rsidR="00AB3EA0" w:rsidRPr="002A09DE">
        <w:rPr>
          <w:rFonts w:ascii="Times New Roman" w:eastAsia="SimSun" w:hAnsi="Times New Roman" w:cs="Times New Roman"/>
          <w:spacing w:val="4"/>
          <w:kern w:val="2"/>
          <w:sz w:val="20"/>
          <w:szCs w:val="20"/>
          <w:lang w:eastAsia="zh-CN"/>
        </w:rPr>
        <w:t xml:space="preserve"> </w:t>
      </w:r>
      <w:r w:rsidR="00AB3EA0">
        <w:rPr>
          <w:rFonts w:ascii="Times New Roman" w:eastAsia="SimSun" w:hAnsi="Times New Roman" w:cs="Times New Roman"/>
          <w:spacing w:val="4"/>
          <w:kern w:val="2"/>
          <w:sz w:val="20"/>
          <w:szCs w:val="20"/>
          <w:lang w:eastAsia="zh-CN"/>
        </w:rPr>
        <w:t>(</w:t>
      </w:r>
      <w:r w:rsidR="00AB3EA0" w:rsidRPr="002A09DE">
        <w:rPr>
          <w:rFonts w:ascii="Times New Roman" w:eastAsia="SimSun" w:hAnsi="Times New Roman" w:cs="Times New Roman"/>
          <w:spacing w:val="4"/>
          <w:kern w:val="2"/>
          <w:sz w:val="20"/>
          <w:szCs w:val="20"/>
          <w:lang w:eastAsia="zh-CN"/>
        </w:rPr>
        <w:t>2025</w:t>
      </w:r>
      <w:r w:rsidR="00AB3EA0">
        <w:rPr>
          <w:rFonts w:ascii="Times New Roman" w:eastAsia="SimSun" w:hAnsi="Times New Roman" w:cs="Times New Roman"/>
          <w:spacing w:val="4"/>
          <w:kern w:val="2"/>
          <w:sz w:val="20"/>
          <w:szCs w:val="20"/>
          <w:lang w:eastAsia="zh-CN"/>
        </w:rPr>
        <w:t>)</w:t>
      </w:r>
    </w:p>
    <w:p w14:paraId="1B9DD1D2" w14:textId="77777777" w:rsidR="00AB3EA0" w:rsidRDefault="00AB3EA0" w:rsidP="00137E89">
      <w:pPr>
        <w:widowControl w:val="0"/>
        <w:spacing w:after="0" w:line="240" w:lineRule="auto"/>
        <w:ind w:firstLine="720"/>
        <w:jc w:val="both"/>
        <w:rPr>
          <w:rFonts w:ascii="Times New Roman" w:eastAsia="SimSun" w:hAnsi="Times New Roman" w:cs="Times New Roman"/>
          <w:spacing w:val="4"/>
          <w:kern w:val="2"/>
          <w:sz w:val="20"/>
          <w:szCs w:val="20"/>
          <w:lang w:eastAsia="zh-CN"/>
        </w:rPr>
      </w:pPr>
    </w:p>
    <w:p w14:paraId="4B91FF44" w14:textId="77777777" w:rsidR="00026B46" w:rsidRPr="00790FE3" w:rsidRDefault="00137E89" w:rsidP="00790FE3">
      <w:pPr>
        <w:widowControl w:val="0"/>
        <w:spacing w:after="0" w:line="240" w:lineRule="auto"/>
        <w:ind w:firstLine="480"/>
        <w:jc w:val="both"/>
        <w:rPr>
          <w:rFonts w:ascii="Times New Roman" w:eastAsia="SimSun" w:hAnsi="Times New Roman" w:cs="Times New Roman"/>
          <w:bCs/>
          <w:color w:val="000000"/>
          <w:spacing w:val="4"/>
          <w:kern w:val="2"/>
          <w:sz w:val="20"/>
          <w:szCs w:val="20"/>
          <w:lang w:eastAsia="zh-CN"/>
        </w:rPr>
      </w:pPr>
      <w:r w:rsidRPr="00137E89">
        <w:rPr>
          <w:rFonts w:ascii="Times New Roman" w:eastAsia="SimSun" w:hAnsi="Times New Roman" w:cs="Times New Roman"/>
          <w:bCs/>
          <w:color w:val="000000"/>
          <w:spacing w:val="4"/>
          <w:kern w:val="2"/>
          <w:sz w:val="20"/>
          <w:szCs w:val="20"/>
          <w:lang w:eastAsia="zh-CN"/>
        </w:rPr>
        <w:t>This test aims to identify strong correlations among independent variables in the model. A model is considered free from multicollinearity symptoms if its tolerance value exceeds 0.10 and the VIF value remains below 10. As indicated by the output findings, all independent variables show tolerance levels above 0.10 and VIFs below 10. As a result, it can be concluded that the model is free from multicollinearity problems.</w:t>
      </w:r>
    </w:p>
    <w:p w14:paraId="3AFABE07" w14:textId="77777777" w:rsidR="00137E89" w:rsidRDefault="00137E89" w:rsidP="00137E89">
      <w:pPr>
        <w:widowControl w:val="0"/>
        <w:spacing w:after="0" w:line="240" w:lineRule="auto"/>
        <w:rPr>
          <w:rFonts w:ascii="Times New Roman" w:eastAsia="SimSun" w:hAnsi="Times New Roman" w:cs="Times New Roman"/>
          <w:b/>
          <w:spacing w:val="4"/>
          <w:kern w:val="2"/>
          <w:sz w:val="20"/>
          <w:szCs w:val="20"/>
          <w:lang w:eastAsia="zh-CN"/>
        </w:rPr>
      </w:pPr>
      <w:r w:rsidRPr="00137E89">
        <w:rPr>
          <w:rFonts w:ascii="Times New Roman" w:eastAsia="SimSun" w:hAnsi="Times New Roman" w:cs="Times New Roman"/>
          <w:b/>
          <w:spacing w:val="4"/>
          <w:kern w:val="2"/>
          <w:sz w:val="20"/>
          <w:szCs w:val="20"/>
          <w:lang w:eastAsia="zh-CN"/>
        </w:rPr>
        <w:t>Heteroscedasticity Test</w:t>
      </w:r>
    </w:p>
    <w:p w14:paraId="4058E2B7" w14:textId="4059C73D" w:rsidR="00137E89" w:rsidRPr="00FB3677" w:rsidRDefault="00137E89" w:rsidP="00137E89">
      <w:pPr>
        <w:widowControl w:val="0"/>
        <w:spacing w:after="0" w:line="240" w:lineRule="auto"/>
        <w:jc w:val="center"/>
        <w:rPr>
          <w:rFonts w:ascii="Times New Roman" w:eastAsia="SimSun" w:hAnsi="Times New Roman" w:cs="Times New Roman"/>
          <w:spacing w:val="4"/>
          <w:kern w:val="2"/>
          <w:sz w:val="20"/>
          <w:szCs w:val="20"/>
          <w:lang w:eastAsia="zh-CN"/>
        </w:rPr>
      </w:pPr>
      <w:r w:rsidRPr="00FB3677">
        <w:rPr>
          <w:rFonts w:ascii="Times New Roman" w:eastAsia="SimSun" w:hAnsi="Times New Roman" w:cs="Times New Roman"/>
          <w:spacing w:val="4"/>
          <w:kern w:val="2"/>
          <w:sz w:val="20"/>
          <w:szCs w:val="20"/>
          <w:lang w:eastAsia="zh-CN"/>
        </w:rPr>
        <w:t xml:space="preserve">Table </w:t>
      </w:r>
      <w:r w:rsidR="00FB3677">
        <w:rPr>
          <w:rFonts w:ascii="Times New Roman" w:eastAsia="SimSun" w:hAnsi="Times New Roman" w:cs="Times New Roman"/>
          <w:spacing w:val="4"/>
          <w:kern w:val="2"/>
          <w:sz w:val="20"/>
          <w:szCs w:val="20"/>
          <w:lang w:eastAsia="zh-CN"/>
        </w:rPr>
        <w:t>9</w:t>
      </w:r>
    </w:p>
    <w:p w14:paraId="2CFE6DF5" w14:textId="77777777" w:rsidR="00790FE3" w:rsidRPr="00FB3677" w:rsidRDefault="00137E89" w:rsidP="00137E89">
      <w:pPr>
        <w:widowControl w:val="0"/>
        <w:spacing w:after="0" w:line="240" w:lineRule="auto"/>
        <w:jc w:val="center"/>
        <w:rPr>
          <w:rFonts w:ascii="Times New Roman" w:eastAsia="SimSun" w:hAnsi="Times New Roman" w:cs="Times New Roman"/>
          <w:spacing w:val="4"/>
          <w:kern w:val="2"/>
          <w:sz w:val="20"/>
          <w:szCs w:val="20"/>
          <w:lang w:val="en-ID" w:eastAsia="zh-CN"/>
        </w:rPr>
      </w:pPr>
      <w:r w:rsidRPr="00FB3677">
        <w:rPr>
          <w:rFonts w:ascii="Times New Roman" w:eastAsia="SimSun" w:hAnsi="Times New Roman" w:cs="Times New Roman"/>
          <w:spacing w:val="4"/>
          <w:kern w:val="2"/>
          <w:sz w:val="20"/>
          <w:szCs w:val="20"/>
          <w:lang w:eastAsia="zh-CN"/>
        </w:rPr>
        <w:t>Heteroscedasticity Test Results</w:t>
      </w:r>
    </w:p>
    <w:tbl>
      <w:tblPr>
        <w:tblW w:w="3833" w:type="dxa"/>
        <w:jc w:val="center"/>
        <w:tblLook w:val="04A0" w:firstRow="1" w:lastRow="0" w:firstColumn="1" w:lastColumn="0" w:noHBand="0" w:noVBand="1"/>
      </w:tblPr>
      <w:tblGrid>
        <w:gridCol w:w="2569"/>
        <w:gridCol w:w="1264"/>
      </w:tblGrid>
      <w:tr w:rsidR="00790FE3" w:rsidRPr="00790FE3" w14:paraId="063C321C" w14:textId="77777777" w:rsidTr="00137E89">
        <w:trPr>
          <w:trHeight w:val="296"/>
          <w:jc w:val="center"/>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CD23ED" w14:textId="77777777" w:rsidR="00790FE3" w:rsidRPr="00790FE3" w:rsidRDefault="00137E89" w:rsidP="00790FE3">
            <w:pPr>
              <w:widowControl w:val="0"/>
              <w:spacing w:after="0" w:line="240" w:lineRule="auto"/>
              <w:jc w:val="center"/>
              <w:rPr>
                <w:rFonts w:ascii="Times New Roman" w:eastAsia="Times New Roman" w:hAnsi="Times New Roman" w:cs="Times New Roman"/>
                <w:color w:val="000000"/>
                <w:spacing w:val="4"/>
                <w:kern w:val="2"/>
                <w:sz w:val="20"/>
                <w:szCs w:val="20"/>
              </w:rPr>
            </w:pPr>
            <w:r w:rsidRPr="007D1921">
              <w:rPr>
                <w:rFonts w:ascii="Times New Roman" w:eastAsia="Times New Roman" w:hAnsi="Times New Roman" w:cs="Times New Roman"/>
                <w:color w:val="000000"/>
                <w:spacing w:val="4"/>
                <w:sz w:val="20"/>
                <w:szCs w:val="20"/>
              </w:rPr>
              <w:t>Variables</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14:paraId="53E7FF5B" w14:textId="77777777" w:rsidR="00790FE3" w:rsidRPr="00790FE3" w:rsidRDefault="00137E89" w:rsidP="00790FE3">
            <w:pPr>
              <w:widowControl w:val="0"/>
              <w:spacing w:after="0" w:line="240" w:lineRule="auto"/>
              <w:jc w:val="center"/>
              <w:rPr>
                <w:rFonts w:ascii="Times New Roman" w:eastAsia="Times New Roman" w:hAnsi="Times New Roman" w:cs="Times New Roman"/>
                <w:color w:val="000000"/>
                <w:spacing w:val="4"/>
                <w:kern w:val="2"/>
                <w:sz w:val="20"/>
                <w:szCs w:val="20"/>
              </w:rPr>
            </w:pPr>
            <w:r w:rsidRPr="00137E89">
              <w:rPr>
                <w:rFonts w:ascii="Times New Roman" w:eastAsia="Times New Roman" w:hAnsi="Times New Roman" w:cs="Times New Roman"/>
                <w:color w:val="000000"/>
                <w:spacing w:val="4"/>
                <w:kern w:val="2"/>
                <w:sz w:val="20"/>
                <w:szCs w:val="20"/>
              </w:rPr>
              <w:t>Significance</w:t>
            </w:r>
          </w:p>
        </w:tc>
      </w:tr>
      <w:tr w:rsidR="00137E89" w:rsidRPr="00790FE3" w14:paraId="2247AC5E" w14:textId="77777777" w:rsidTr="00137E89">
        <w:trPr>
          <w:trHeight w:val="296"/>
          <w:jc w:val="center"/>
        </w:trPr>
        <w:tc>
          <w:tcPr>
            <w:tcW w:w="2569" w:type="dxa"/>
            <w:tcBorders>
              <w:top w:val="nil"/>
              <w:left w:val="single" w:sz="4" w:space="0" w:color="auto"/>
              <w:bottom w:val="single" w:sz="4" w:space="0" w:color="auto"/>
              <w:right w:val="single" w:sz="4" w:space="0" w:color="auto"/>
            </w:tcBorders>
            <w:shd w:val="clear" w:color="auto" w:fill="auto"/>
            <w:noWrap/>
            <w:vAlign w:val="center"/>
            <w:hideMark/>
          </w:tcPr>
          <w:p w14:paraId="4E5B0CCD" w14:textId="77777777" w:rsidR="00137E89" w:rsidRPr="00790FE3" w:rsidRDefault="00137E89" w:rsidP="005A0788">
            <w:pPr>
              <w:widowControl w:val="0"/>
              <w:spacing w:after="0" w:line="240" w:lineRule="auto"/>
              <w:jc w:val="center"/>
              <w:rPr>
                <w:rFonts w:ascii="Times New Roman" w:eastAsia="SimSun" w:hAnsi="Times New Roman" w:cs="Times New Roman"/>
                <w:color w:val="000000"/>
                <w:spacing w:val="4"/>
                <w:kern w:val="2"/>
                <w:sz w:val="20"/>
                <w:szCs w:val="20"/>
                <w:lang w:eastAsia="zh-CN"/>
              </w:rPr>
            </w:pPr>
            <w:r w:rsidRPr="007D1921">
              <w:rPr>
                <w:rFonts w:ascii="Times New Roman" w:eastAsia="Times New Roman" w:hAnsi="Times New Roman" w:cs="Times New Roman"/>
                <w:color w:val="000000"/>
                <w:spacing w:val="4"/>
                <w:sz w:val="20"/>
                <w:szCs w:val="20"/>
              </w:rPr>
              <w:t>Perceived Usefulness</w:t>
            </w:r>
          </w:p>
        </w:tc>
        <w:tc>
          <w:tcPr>
            <w:tcW w:w="1264" w:type="dxa"/>
            <w:tcBorders>
              <w:top w:val="nil"/>
              <w:left w:val="nil"/>
              <w:bottom w:val="single" w:sz="4" w:space="0" w:color="auto"/>
              <w:right w:val="single" w:sz="4" w:space="0" w:color="auto"/>
            </w:tcBorders>
            <w:shd w:val="clear" w:color="auto" w:fill="auto"/>
            <w:noWrap/>
            <w:vAlign w:val="center"/>
            <w:hideMark/>
          </w:tcPr>
          <w:p w14:paraId="1606E9E5" w14:textId="77777777" w:rsidR="00137E89" w:rsidRPr="00790FE3" w:rsidRDefault="00137E89" w:rsidP="00790FE3">
            <w:pPr>
              <w:widowControl w:val="0"/>
              <w:spacing w:after="0" w:line="240" w:lineRule="auto"/>
              <w:jc w:val="center"/>
              <w:rPr>
                <w:rFonts w:ascii="Times New Roman" w:eastAsia="Times New Roman" w:hAnsi="Times New Roman" w:cs="Times New Roman"/>
                <w:color w:val="000000"/>
                <w:spacing w:val="4"/>
                <w:kern w:val="2"/>
                <w:sz w:val="20"/>
                <w:szCs w:val="20"/>
              </w:rPr>
            </w:pPr>
            <w:r>
              <w:rPr>
                <w:rFonts w:ascii="Times New Roman" w:eastAsia="Times New Roman" w:hAnsi="Times New Roman" w:cs="Times New Roman"/>
                <w:color w:val="000000"/>
                <w:spacing w:val="4"/>
                <w:kern w:val="2"/>
                <w:sz w:val="20"/>
                <w:szCs w:val="20"/>
              </w:rPr>
              <w:t>0</w:t>
            </w:r>
            <w:r w:rsidRPr="00790FE3">
              <w:rPr>
                <w:rFonts w:ascii="Times New Roman" w:eastAsia="Times New Roman" w:hAnsi="Times New Roman" w:cs="Times New Roman"/>
                <w:color w:val="000000"/>
                <w:spacing w:val="4"/>
                <w:kern w:val="2"/>
                <w:sz w:val="20"/>
                <w:szCs w:val="20"/>
              </w:rPr>
              <w:t>,629</w:t>
            </w:r>
          </w:p>
        </w:tc>
      </w:tr>
      <w:tr w:rsidR="00137E89" w:rsidRPr="00790FE3" w14:paraId="50CD6B3D" w14:textId="77777777" w:rsidTr="00137E89">
        <w:trPr>
          <w:trHeight w:val="296"/>
          <w:jc w:val="center"/>
        </w:trPr>
        <w:tc>
          <w:tcPr>
            <w:tcW w:w="2569" w:type="dxa"/>
            <w:tcBorders>
              <w:top w:val="nil"/>
              <w:left w:val="single" w:sz="4" w:space="0" w:color="auto"/>
              <w:bottom w:val="single" w:sz="4" w:space="0" w:color="auto"/>
              <w:right w:val="single" w:sz="4" w:space="0" w:color="auto"/>
            </w:tcBorders>
            <w:shd w:val="clear" w:color="auto" w:fill="auto"/>
            <w:noWrap/>
            <w:vAlign w:val="center"/>
            <w:hideMark/>
          </w:tcPr>
          <w:p w14:paraId="32AC5223" w14:textId="77777777" w:rsidR="00137E89" w:rsidRPr="00790FE3" w:rsidRDefault="00137E89" w:rsidP="005A0788">
            <w:pPr>
              <w:widowControl w:val="0"/>
              <w:spacing w:after="0" w:line="240" w:lineRule="auto"/>
              <w:jc w:val="center"/>
              <w:rPr>
                <w:rFonts w:ascii="Times New Roman" w:eastAsia="SimSun" w:hAnsi="Times New Roman" w:cs="Times New Roman"/>
                <w:color w:val="000000"/>
                <w:spacing w:val="4"/>
                <w:kern w:val="2"/>
                <w:sz w:val="20"/>
                <w:szCs w:val="20"/>
                <w:lang w:eastAsia="zh-CN"/>
              </w:rPr>
            </w:pPr>
            <w:r w:rsidRPr="007D1921">
              <w:rPr>
                <w:rFonts w:ascii="Times New Roman" w:eastAsia="Times New Roman" w:hAnsi="Times New Roman" w:cs="Times New Roman"/>
                <w:color w:val="000000"/>
                <w:spacing w:val="4"/>
                <w:sz w:val="20"/>
                <w:szCs w:val="20"/>
              </w:rPr>
              <w:t>Perceived Ease of Use</w:t>
            </w:r>
          </w:p>
        </w:tc>
        <w:tc>
          <w:tcPr>
            <w:tcW w:w="1264" w:type="dxa"/>
            <w:tcBorders>
              <w:top w:val="nil"/>
              <w:left w:val="nil"/>
              <w:bottom w:val="single" w:sz="4" w:space="0" w:color="auto"/>
              <w:right w:val="single" w:sz="4" w:space="0" w:color="auto"/>
            </w:tcBorders>
            <w:shd w:val="clear" w:color="auto" w:fill="auto"/>
            <w:noWrap/>
            <w:vAlign w:val="center"/>
            <w:hideMark/>
          </w:tcPr>
          <w:p w14:paraId="17D7E734" w14:textId="77777777" w:rsidR="00137E89" w:rsidRPr="00790FE3" w:rsidRDefault="00137E89" w:rsidP="00790FE3">
            <w:pPr>
              <w:widowControl w:val="0"/>
              <w:spacing w:after="0" w:line="240" w:lineRule="auto"/>
              <w:jc w:val="center"/>
              <w:rPr>
                <w:rFonts w:ascii="Times New Roman" w:eastAsia="Times New Roman" w:hAnsi="Times New Roman" w:cs="Times New Roman"/>
                <w:color w:val="000000"/>
                <w:spacing w:val="4"/>
                <w:kern w:val="2"/>
                <w:sz w:val="20"/>
                <w:szCs w:val="20"/>
              </w:rPr>
            </w:pPr>
            <w:r>
              <w:rPr>
                <w:rFonts w:ascii="Times New Roman" w:eastAsia="Times New Roman" w:hAnsi="Times New Roman" w:cs="Times New Roman"/>
                <w:color w:val="000000"/>
                <w:spacing w:val="4"/>
                <w:kern w:val="2"/>
                <w:sz w:val="20"/>
                <w:szCs w:val="20"/>
              </w:rPr>
              <w:t>0</w:t>
            </w:r>
            <w:r w:rsidRPr="00790FE3">
              <w:rPr>
                <w:rFonts w:ascii="Times New Roman" w:eastAsia="Times New Roman" w:hAnsi="Times New Roman" w:cs="Times New Roman"/>
                <w:color w:val="000000"/>
                <w:spacing w:val="4"/>
                <w:kern w:val="2"/>
                <w:sz w:val="20"/>
                <w:szCs w:val="20"/>
              </w:rPr>
              <w:t>,880</w:t>
            </w:r>
          </w:p>
        </w:tc>
      </w:tr>
      <w:tr w:rsidR="00137E89" w:rsidRPr="00790FE3" w14:paraId="776F8FA7" w14:textId="77777777" w:rsidTr="00137E89">
        <w:trPr>
          <w:trHeight w:val="296"/>
          <w:jc w:val="center"/>
        </w:trPr>
        <w:tc>
          <w:tcPr>
            <w:tcW w:w="2569" w:type="dxa"/>
            <w:tcBorders>
              <w:top w:val="nil"/>
              <w:left w:val="single" w:sz="4" w:space="0" w:color="auto"/>
              <w:bottom w:val="single" w:sz="4" w:space="0" w:color="auto"/>
              <w:right w:val="single" w:sz="4" w:space="0" w:color="auto"/>
            </w:tcBorders>
            <w:shd w:val="clear" w:color="auto" w:fill="auto"/>
            <w:noWrap/>
            <w:vAlign w:val="center"/>
            <w:hideMark/>
          </w:tcPr>
          <w:p w14:paraId="7397E996" w14:textId="77777777" w:rsidR="00137E89" w:rsidRPr="00790FE3" w:rsidRDefault="00137E89" w:rsidP="005A0788">
            <w:pPr>
              <w:widowControl w:val="0"/>
              <w:spacing w:after="0" w:line="240" w:lineRule="auto"/>
              <w:jc w:val="center"/>
              <w:rPr>
                <w:rFonts w:ascii="Times New Roman" w:eastAsia="SimSun" w:hAnsi="Times New Roman" w:cs="Times New Roman"/>
                <w:color w:val="000000"/>
                <w:spacing w:val="4"/>
                <w:kern w:val="2"/>
                <w:sz w:val="20"/>
                <w:szCs w:val="20"/>
                <w:lang w:eastAsia="zh-CN"/>
              </w:rPr>
            </w:pPr>
            <w:r w:rsidRPr="007D1921">
              <w:rPr>
                <w:rFonts w:ascii="Times New Roman" w:eastAsia="Times New Roman" w:hAnsi="Times New Roman" w:cs="Times New Roman"/>
                <w:color w:val="000000"/>
                <w:spacing w:val="4"/>
                <w:sz w:val="20"/>
                <w:szCs w:val="20"/>
              </w:rPr>
              <w:t>Attitude Toward Using</w:t>
            </w:r>
          </w:p>
        </w:tc>
        <w:tc>
          <w:tcPr>
            <w:tcW w:w="1264" w:type="dxa"/>
            <w:tcBorders>
              <w:top w:val="nil"/>
              <w:left w:val="nil"/>
              <w:bottom w:val="single" w:sz="4" w:space="0" w:color="auto"/>
              <w:right w:val="single" w:sz="4" w:space="0" w:color="auto"/>
            </w:tcBorders>
            <w:shd w:val="clear" w:color="auto" w:fill="auto"/>
            <w:noWrap/>
            <w:vAlign w:val="center"/>
            <w:hideMark/>
          </w:tcPr>
          <w:p w14:paraId="25E904F2" w14:textId="77777777" w:rsidR="00137E89" w:rsidRPr="00790FE3" w:rsidRDefault="00137E89" w:rsidP="00790FE3">
            <w:pPr>
              <w:widowControl w:val="0"/>
              <w:spacing w:after="0" w:line="240" w:lineRule="auto"/>
              <w:jc w:val="center"/>
              <w:rPr>
                <w:rFonts w:ascii="Times New Roman" w:eastAsia="Times New Roman" w:hAnsi="Times New Roman" w:cs="Times New Roman"/>
                <w:color w:val="000000"/>
                <w:spacing w:val="4"/>
                <w:kern w:val="2"/>
                <w:sz w:val="20"/>
                <w:szCs w:val="20"/>
              </w:rPr>
            </w:pPr>
            <w:r>
              <w:rPr>
                <w:rFonts w:ascii="Times New Roman" w:eastAsia="Times New Roman" w:hAnsi="Times New Roman" w:cs="Times New Roman"/>
                <w:color w:val="000000"/>
                <w:spacing w:val="4"/>
                <w:kern w:val="2"/>
                <w:sz w:val="20"/>
                <w:szCs w:val="20"/>
              </w:rPr>
              <w:t>0</w:t>
            </w:r>
            <w:r w:rsidRPr="00790FE3">
              <w:rPr>
                <w:rFonts w:ascii="Times New Roman" w:eastAsia="Times New Roman" w:hAnsi="Times New Roman" w:cs="Times New Roman"/>
                <w:color w:val="000000"/>
                <w:spacing w:val="4"/>
                <w:kern w:val="2"/>
                <w:sz w:val="20"/>
                <w:szCs w:val="20"/>
              </w:rPr>
              <w:t>,065</w:t>
            </w:r>
          </w:p>
        </w:tc>
      </w:tr>
      <w:tr w:rsidR="00137E89" w:rsidRPr="00790FE3" w14:paraId="26F9D66F" w14:textId="77777777" w:rsidTr="00137E89">
        <w:trPr>
          <w:trHeight w:val="296"/>
          <w:jc w:val="center"/>
        </w:trPr>
        <w:tc>
          <w:tcPr>
            <w:tcW w:w="2569" w:type="dxa"/>
            <w:tcBorders>
              <w:top w:val="nil"/>
              <w:left w:val="single" w:sz="4" w:space="0" w:color="auto"/>
              <w:bottom w:val="single" w:sz="4" w:space="0" w:color="auto"/>
              <w:right w:val="single" w:sz="4" w:space="0" w:color="auto"/>
            </w:tcBorders>
            <w:shd w:val="clear" w:color="auto" w:fill="auto"/>
            <w:noWrap/>
            <w:vAlign w:val="center"/>
            <w:hideMark/>
          </w:tcPr>
          <w:p w14:paraId="0DE6EE69" w14:textId="77777777" w:rsidR="00137E89" w:rsidRPr="00790FE3" w:rsidRDefault="00137E89" w:rsidP="005A0788">
            <w:pPr>
              <w:widowControl w:val="0"/>
              <w:spacing w:after="0" w:line="240" w:lineRule="auto"/>
              <w:jc w:val="center"/>
              <w:rPr>
                <w:rFonts w:ascii="Times New Roman" w:eastAsia="SimSun" w:hAnsi="Times New Roman" w:cs="Times New Roman"/>
                <w:color w:val="000000"/>
                <w:spacing w:val="4"/>
                <w:kern w:val="2"/>
                <w:sz w:val="20"/>
                <w:szCs w:val="20"/>
                <w:lang w:eastAsia="zh-CN"/>
              </w:rPr>
            </w:pPr>
            <w:r w:rsidRPr="007D1921">
              <w:rPr>
                <w:rFonts w:ascii="Times New Roman" w:eastAsia="Times New Roman" w:hAnsi="Times New Roman" w:cs="Times New Roman"/>
                <w:color w:val="000000"/>
                <w:spacing w:val="4"/>
                <w:sz w:val="20"/>
                <w:szCs w:val="20"/>
              </w:rPr>
              <w:t>Behavioral Intention to Use</w:t>
            </w:r>
          </w:p>
        </w:tc>
        <w:tc>
          <w:tcPr>
            <w:tcW w:w="1264" w:type="dxa"/>
            <w:tcBorders>
              <w:top w:val="nil"/>
              <w:left w:val="nil"/>
              <w:bottom w:val="single" w:sz="4" w:space="0" w:color="auto"/>
              <w:right w:val="single" w:sz="4" w:space="0" w:color="auto"/>
            </w:tcBorders>
            <w:shd w:val="clear" w:color="auto" w:fill="auto"/>
            <w:noWrap/>
            <w:vAlign w:val="center"/>
            <w:hideMark/>
          </w:tcPr>
          <w:p w14:paraId="6F54E59E" w14:textId="77777777" w:rsidR="00137E89" w:rsidRPr="00790FE3" w:rsidRDefault="00137E89" w:rsidP="00790FE3">
            <w:pPr>
              <w:widowControl w:val="0"/>
              <w:spacing w:after="0" w:line="240" w:lineRule="auto"/>
              <w:jc w:val="center"/>
              <w:rPr>
                <w:rFonts w:ascii="Times New Roman" w:eastAsia="Times New Roman" w:hAnsi="Times New Roman" w:cs="Times New Roman"/>
                <w:color w:val="000000"/>
                <w:spacing w:val="4"/>
                <w:kern w:val="2"/>
                <w:sz w:val="20"/>
                <w:szCs w:val="20"/>
              </w:rPr>
            </w:pPr>
            <w:r>
              <w:rPr>
                <w:rFonts w:ascii="Times New Roman" w:eastAsia="Times New Roman" w:hAnsi="Times New Roman" w:cs="Times New Roman"/>
                <w:color w:val="000000"/>
                <w:spacing w:val="4"/>
                <w:kern w:val="2"/>
                <w:sz w:val="20"/>
                <w:szCs w:val="20"/>
              </w:rPr>
              <w:t>0</w:t>
            </w:r>
            <w:r w:rsidRPr="00790FE3">
              <w:rPr>
                <w:rFonts w:ascii="Times New Roman" w:eastAsia="Times New Roman" w:hAnsi="Times New Roman" w:cs="Times New Roman"/>
                <w:color w:val="000000"/>
                <w:spacing w:val="4"/>
                <w:kern w:val="2"/>
                <w:sz w:val="20"/>
                <w:szCs w:val="20"/>
              </w:rPr>
              <w:t>,039</w:t>
            </w:r>
          </w:p>
        </w:tc>
      </w:tr>
      <w:tr w:rsidR="00137E89" w:rsidRPr="00790FE3" w14:paraId="74F39249" w14:textId="77777777" w:rsidTr="00B144DC">
        <w:trPr>
          <w:trHeight w:val="296"/>
          <w:jc w:val="center"/>
        </w:trPr>
        <w:tc>
          <w:tcPr>
            <w:tcW w:w="2569" w:type="dxa"/>
            <w:tcBorders>
              <w:top w:val="nil"/>
              <w:left w:val="single" w:sz="4" w:space="0" w:color="auto"/>
              <w:bottom w:val="single" w:sz="4" w:space="0" w:color="auto"/>
              <w:right w:val="single" w:sz="4" w:space="0" w:color="auto"/>
            </w:tcBorders>
            <w:shd w:val="clear" w:color="auto" w:fill="auto"/>
            <w:noWrap/>
            <w:vAlign w:val="center"/>
            <w:hideMark/>
          </w:tcPr>
          <w:p w14:paraId="59A439DD" w14:textId="77777777" w:rsidR="00137E89" w:rsidRPr="00790FE3" w:rsidRDefault="00137E89" w:rsidP="005A0788">
            <w:pPr>
              <w:widowControl w:val="0"/>
              <w:spacing w:after="0" w:line="240" w:lineRule="auto"/>
              <w:jc w:val="center"/>
              <w:rPr>
                <w:rFonts w:ascii="Times New Roman" w:eastAsia="SimSun" w:hAnsi="Times New Roman" w:cs="Times New Roman"/>
                <w:color w:val="000000"/>
                <w:spacing w:val="4"/>
                <w:kern w:val="2"/>
                <w:sz w:val="20"/>
                <w:szCs w:val="20"/>
                <w:lang w:eastAsia="zh-CN"/>
              </w:rPr>
            </w:pPr>
            <w:r w:rsidRPr="007D1921">
              <w:rPr>
                <w:rFonts w:ascii="Times New Roman" w:eastAsia="Times New Roman" w:hAnsi="Times New Roman" w:cs="Times New Roman"/>
                <w:color w:val="000000"/>
                <w:spacing w:val="4"/>
                <w:sz w:val="20"/>
                <w:szCs w:val="20"/>
              </w:rPr>
              <w:t>Actual System Use</w:t>
            </w:r>
          </w:p>
        </w:tc>
        <w:tc>
          <w:tcPr>
            <w:tcW w:w="1264" w:type="dxa"/>
            <w:tcBorders>
              <w:top w:val="nil"/>
              <w:left w:val="nil"/>
              <w:bottom w:val="single" w:sz="4" w:space="0" w:color="auto"/>
              <w:right w:val="single" w:sz="4" w:space="0" w:color="auto"/>
            </w:tcBorders>
            <w:shd w:val="clear" w:color="auto" w:fill="auto"/>
            <w:noWrap/>
            <w:vAlign w:val="center"/>
            <w:hideMark/>
          </w:tcPr>
          <w:p w14:paraId="0C4CAF73" w14:textId="77777777" w:rsidR="00137E89" w:rsidRPr="00790FE3" w:rsidRDefault="00137E89" w:rsidP="00790FE3">
            <w:pPr>
              <w:widowControl w:val="0"/>
              <w:spacing w:after="0" w:line="240" w:lineRule="auto"/>
              <w:jc w:val="center"/>
              <w:rPr>
                <w:rFonts w:ascii="Times New Roman" w:eastAsia="Times New Roman" w:hAnsi="Times New Roman" w:cs="Times New Roman"/>
                <w:color w:val="000000"/>
                <w:spacing w:val="4"/>
                <w:kern w:val="2"/>
                <w:sz w:val="20"/>
                <w:szCs w:val="20"/>
              </w:rPr>
            </w:pPr>
            <w:r>
              <w:rPr>
                <w:rFonts w:ascii="Times New Roman" w:eastAsia="Times New Roman" w:hAnsi="Times New Roman" w:cs="Times New Roman"/>
                <w:color w:val="000000"/>
                <w:spacing w:val="4"/>
                <w:kern w:val="2"/>
                <w:sz w:val="20"/>
                <w:szCs w:val="20"/>
              </w:rPr>
              <w:t>0</w:t>
            </w:r>
            <w:r w:rsidRPr="00790FE3">
              <w:rPr>
                <w:rFonts w:ascii="Times New Roman" w:eastAsia="Times New Roman" w:hAnsi="Times New Roman" w:cs="Times New Roman"/>
                <w:color w:val="000000"/>
                <w:spacing w:val="4"/>
                <w:kern w:val="2"/>
                <w:sz w:val="20"/>
                <w:szCs w:val="20"/>
              </w:rPr>
              <w:t>,889</w:t>
            </w:r>
          </w:p>
        </w:tc>
      </w:tr>
    </w:tbl>
    <w:p w14:paraId="3F3FED9C" w14:textId="221ACEEA" w:rsidR="00137E89" w:rsidRDefault="00137E89" w:rsidP="00137E89">
      <w:pPr>
        <w:widowControl w:val="0"/>
        <w:spacing w:after="0" w:line="240" w:lineRule="auto"/>
        <w:ind w:firstLine="720"/>
        <w:jc w:val="both"/>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spacing w:val="4"/>
          <w:kern w:val="2"/>
          <w:sz w:val="20"/>
          <w:szCs w:val="20"/>
          <w:lang w:eastAsia="zh-CN"/>
        </w:rPr>
        <w:t xml:space="preserve">Source: </w:t>
      </w:r>
      <w:r w:rsidR="00AB3EA0" w:rsidRPr="00AB3EA0">
        <w:rPr>
          <w:rFonts w:ascii="Times New Roman" w:eastAsia="SimSun" w:hAnsi="Times New Roman" w:cs="Times New Roman"/>
          <w:i/>
          <w:iCs/>
          <w:spacing w:val="4"/>
          <w:kern w:val="2"/>
          <w:sz w:val="20"/>
          <w:szCs w:val="20"/>
          <w:lang w:eastAsia="zh-CN"/>
        </w:rPr>
        <w:t>Data processing results,</w:t>
      </w:r>
      <w:r w:rsidR="00AB3EA0" w:rsidRPr="002A09DE">
        <w:rPr>
          <w:rFonts w:ascii="Times New Roman" w:eastAsia="SimSun" w:hAnsi="Times New Roman" w:cs="Times New Roman"/>
          <w:spacing w:val="4"/>
          <w:kern w:val="2"/>
          <w:sz w:val="20"/>
          <w:szCs w:val="20"/>
          <w:lang w:eastAsia="zh-CN"/>
        </w:rPr>
        <w:t xml:space="preserve"> </w:t>
      </w:r>
      <w:r w:rsidR="00AB3EA0">
        <w:rPr>
          <w:rFonts w:ascii="Times New Roman" w:eastAsia="SimSun" w:hAnsi="Times New Roman" w:cs="Times New Roman"/>
          <w:spacing w:val="4"/>
          <w:kern w:val="2"/>
          <w:sz w:val="20"/>
          <w:szCs w:val="20"/>
          <w:lang w:eastAsia="zh-CN"/>
        </w:rPr>
        <w:t>(</w:t>
      </w:r>
      <w:r w:rsidR="00AB3EA0" w:rsidRPr="002A09DE">
        <w:rPr>
          <w:rFonts w:ascii="Times New Roman" w:eastAsia="SimSun" w:hAnsi="Times New Roman" w:cs="Times New Roman"/>
          <w:spacing w:val="4"/>
          <w:kern w:val="2"/>
          <w:sz w:val="20"/>
          <w:szCs w:val="20"/>
          <w:lang w:eastAsia="zh-CN"/>
        </w:rPr>
        <w:t>2025</w:t>
      </w:r>
      <w:r w:rsidR="00AB3EA0">
        <w:rPr>
          <w:rFonts w:ascii="Times New Roman" w:eastAsia="SimSun" w:hAnsi="Times New Roman" w:cs="Times New Roman"/>
          <w:spacing w:val="4"/>
          <w:kern w:val="2"/>
          <w:sz w:val="20"/>
          <w:szCs w:val="20"/>
          <w:lang w:eastAsia="zh-CN"/>
        </w:rPr>
        <w:t>)</w:t>
      </w:r>
    </w:p>
    <w:p w14:paraId="556B7BF3" w14:textId="77777777" w:rsidR="00AB3EA0" w:rsidRDefault="00AB3EA0" w:rsidP="00137E89">
      <w:pPr>
        <w:widowControl w:val="0"/>
        <w:spacing w:after="0" w:line="240" w:lineRule="auto"/>
        <w:ind w:firstLine="720"/>
        <w:jc w:val="both"/>
        <w:rPr>
          <w:rFonts w:ascii="Times New Roman" w:eastAsia="SimSun" w:hAnsi="Times New Roman" w:cs="Times New Roman"/>
          <w:spacing w:val="4"/>
          <w:kern w:val="2"/>
          <w:sz w:val="20"/>
          <w:szCs w:val="20"/>
          <w:lang w:eastAsia="zh-CN"/>
        </w:rPr>
      </w:pPr>
    </w:p>
    <w:p w14:paraId="4345E271" w14:textId="77777777" w:rsidR="00263881" w:rsidRDefault="00263881" w:rsidP="00D10E17">
      <w:pPr>
        <w:spacing w:after="40" w:line="240" w:lineRule="auto"/>
        <w:ind w:firstLine="720"/>
        <w:jc w:val="both"/>
        <w:rPr>
          <w:rFonts w:ascii="Times New Roman" w:eastAsia="SimSun" w:hAnsi="Times New Roman" w:cs="Times New Roman"/>
          <w:bCs/>
          <w:color w:val="000000"/>
          <w:spacing w:val="4"/>
          <w:kern w:val="2"/>
          <w:sz w:val="20"/>
          <w:szCs w:val="20"/>
          <w:lang w:eastAsia="zh-CN"/>
        </w:rPr>
      </w:pPr>
      <w:bookmarkStart w:id="0" w:name="_GoBack"/>
      <w:bookmarkEnd w:id="0"/>
      <w:r w:rsidRPr="00263881">
        <w:rPr>
          <w:rFonts w:ascii="Times New Roman" w:eastAsia="SimSun" w:hAnsi="Times New Roman" w:cs="Times New Roman"/>
          <w:bCs/>
          <w:color w:val="000000"/>
          <w:spacing w:val="4"/>
          <w:kern w:val="2"/>
          <w:sz w:val="20"/>
          <w:szCs w:val="20"/>
          <w:lang w:eastAsia="zh-CN"/>
        </w:rPr>
        <w:t xml:space="preserve">Based on the results of the significance tests, only the behavioral intention to use the system showed a statistically significant influence on employee productivity, with a p-value of 0.039 (p &lt; 0.05). This indicates that employees who intend to continue using the Gapuro RFID system are more likely to demonstrate improved productivity. Meanwhile, perceived usefulness, perceived ease of use, attitude toward using, and actual system use did not have a statistically significant effect on productivity, as their p-values </w:t>
      </w:r>
      <w:r w:rsidRPr="00263881">
        <w:rPr>
          <w:rFonts w:ascii="Times New Roman" w:eastAsia="SimSun" w:hAnsi="Times New Roman" w:cs="Times New Roman"/>
          <w:bCs/>
          <w:color w:val="000000"/>
          <w:spacing w:val="4"/>
          <w:kern w:val="2"/>
          <w:sz w:val="20"/>
          <w:szCs w:val="20"/>
          <w:lang w:eastAsia="zh-CN"/>
        </w:rPr>
        <w:lastRenderedPageBreak/>
        <w:t>exceeded the 0.05 threshold. Notably, the variable attitude toward using was close to being significant (p = 0.065), suggesting a potential indirect influence that could be explored further in future research. These findings imply that employee intention plays a more critical role than perception or actual usage in driving productivity outcomes related to the RFID system at PT Epson Batam.</w:t>
      </w:r>
    </w:p>
    <w:p w14:paraId="6A9C7D26" w14:textId="77777777" w:rsidR="00263881" w:rsidRDefault="00263881" w:rsidP="00137E89">
      <w:pPr>
        <w:spacing w:after="40" w:line="240" w:lineRule="auto"/>
        <w:jc w:val="both"/>
        <w:rPr>
          <w:rFonts w:ascii="Times New Roman" w:eastAsia="SimSun" w:hAnsi="Times New Roman" w:cs="Times New Roman"/>
          <w:bCs/>
          <w:color w:val="000000"/>
          <w:spacing w:val="4"/>
          <w:kern w:val="2"/>
          <w:sz w:val="20"/>
          <w:szCs w:val="20"/>
          <w:lang w:eastAsia="zh-CN"/>
        </w:rPr>
      </w:pPr>
    </w:p>
    <w:p w14:paraId="060F9A44" w14:textId="6B0CF193" w:rsidR="00137E89" w:rsidRDefault="00137E89" w:rsidP="00137E89">
      <w:pPr>
        <w:spacing w:after="40" w:line="240" w:lineRule="auto"/>
        <w:jc w:val="both"/>
        <w:rPr>
          <w:rFonts w:ascii="Times New Roman" w:eastAsia="SimSun" w:hAnsi="Times New Roman" w:cs="Times New Roman"/>
          <w:b/>
          <w:spacing w:val="4"/>
          <w:kern w:val="2"/>
          <w:sz w:val="20"/>
          <w:szCs w:val="20"/>
          <w:lang w:val="en-ID" w:eastAsia="zh-CN"/>
        </w:rPr>
      </w:pPr>
      <w:r w:rsidRPr="00137E89">
        <w:rPr>
          <w:rFonts w:ascii="Times New Roman" w:eastAsia="SimSun" w:hAnsi="Times New Roman" w:cs="Times New Roman"/>
          <w:b/>
          <w:spacing w:val="4"/>
          <w:kern w:val="2"/>
          <w:sz w:val="20"/>
          <w:szCs w:val="20"/>
          <w:lang w:val="en-ID" w:eastAsia="zh-CN"/>
        </w:rPr>
        <w:t>Pearson Correlation Test</w:t>
      </w:r>
    </w:p>
    <w:p w14:paraId="1F9DD5BB" w14:textId="77777777" w:rsidR="00137E89" w:rsidRDefault="00137E89" w:rsidP="00AB3EA0">
      <w:pPr>
        <w:keepNext/>
        <w:spacing w:after="0" w:line="240" w:lineRule="auto"/>
        <w:jc w:val="both"/>
        <w:rPr>
          <w:rFonts w:ascii="Times New Roman" w:eastAsia="Calibri" w:hAnsi="Times New Roman" w:cs="Times New Roman"/>
          <w:spacing w:val="4"/>
          <w:kern w:val="2"/>
          <w:sz w:val="20"/>
          <w:szCs w:val="20"/>
          <w:lang w:eastAsia="en-US"/>
        </w:rPr>
      </w:pPr>
      <w:r w:rsidRPr="00137E89">
        <w:rPr>
          <w:rFonts w:ascii="Times New Roman" w:eastAsia="Calibri" w:hAnsi="Times New Roman" w:cs="Times New Roman"/>
          <w:spacing w:val="4"/>
          <w:kern w:val="2"/>
          <w:sz w:val="20"/>
          <w:szCs w:val="20"/>
          <w:lang w:eastAsia="en-US"/>
        </w:rPr>
        <w:t>The researcher assesses the strength of the relationship between the independent and dependent variables using Pearson Product Moment (r) correlation analysis. The purpose of this correlation test is to determine how closely the two categories of variables in writing, especially employee productivity, are related and to determine the direction and intensity of the relationship between the variables.</w:t>
      </w:r>
    </w:p>
    <w:p w14:paraId="051D352A" w14:textId="69B7076C" w:rsidR="00137E89" w:rsidRPr="00FB3677" w:rsidRDefault="00FB3677" w:rsidP="00137E89">
      <w:pPr>
        <w:keepNext/>
        <w:spacing w:after="0" w:line="240" w:lineRule="auto"/>
        <w:jc w:val="center"/>
        <w:rPr>
          <w:rFonts w:ascii="Times New Roman" w:eastAsia="Verdana" w:hAnsi="Times New Roman" w:cs="Times New Roman"/>
          <w:bCs/>
          <w:iCs/>
          <w:spacing w:val="4"/>
          <w:sz w:val="20"/>
          <w:szCs w:val="20"/>
          <w:lang w:val="en-ID" w:eastAsia="en-US"/>
        </w:rPr>
      </w:pPr>
      <w:r>
        <w:rPr>
          <w:rFonts w:ascii="Times New Roman" w:eastAsia="Verdana" w:hAnsi="Times New Roman" w:cs="Times New Roman"/>
          <w:bCs/>
          <w:iCs/>
          <w:spacing w:val="4"/>
          <w:sz w:val="20"/>
          <w:szCs w:val="20"/>
          <w:lang w:val="id-ID" w:eastAsia="en-US"/>
        </w:rPr>
        <w:t xml:space="preserve">Table </w:t>
      </w:r>
      <w:r>
        <w:rPr>
          <w:rFonts w:ascii="Times New Roman" w:eastAsia="Verdana" w:hAnsi="Times New Roman" w:cs="Times New Roman"/>
          <w:bCs/>
          <w:iCs/>
          <w:spacing w:val="4"/>
          <w:sz w:val="20"/>
          <w:szCs w:val="20"/>
          <w:lang w:val="en-ID" w:eastAsia="en-US"/>
        </w:rPr>
        <w:t>10</w:t>
      </w:r>
    </w:p>
    <w:p w14:paraId="4C8D31A6" w14:textId="173BDAED" w:rsidR="00790FE3" w:rsidRPr="00AB3EA0" w:rsidRDefault="00FB3677" w:rsidP="00137E89">
      <w:pPr>
        <w:keepNext/>
        <w:spacing w:after="0" w:line="240" w:lineRule="auto"/>
        <w:jc w:val="center"/>
        <w:rPr>
          <w:rFonts w:ascii="Times New Roman" w:eastAsia="Verdana" w:hAnsi="Times New Roman" w:cs="Times New Roman"/>
          <w:bCs/>
          <w:iCs/>
          <w:spacing w:val="4"/>
          <w:sz w:val="20"/>
          <w:szCs w:val="20"/>
          <w:lang w:val="en-ID" w:eastAsia="en-US"/>
        </w:rPr>
      </w:pPr>
      <w:r w:rsidRPr="00AB3EA0">
        <w:rPr>
          <w:rFonts w:ascii="Times New Roman" w:eastAsia="Verdana" w:hAnsi="Times New Roman" w:cs="Times New Roman"/>
          <w:bCs/>
          <w:iCs/>
          <w:spacing w:val="4"/>
          <w:sz w:val="20"/>
          <w:szCs w:val="20"/>
          <w:lang w:val="id-ID" w:eastAsia="en-US"/>
        </w:rPr>
        <w:t>Pearson Correlation Analysis</w:t>
      </w:r>
    </w:p>
    <w:tbl>
      <w:tblPr>
        <w:tblW w:w="4356" w:type="dxa"/>
        <w:jc w:val="center"/>
        <w:tblCellMar>
          <w:left w:w="0" w:type="dxa"/>
          <w:right w:w="0" w:type="dxa"/>
        </w:tblCellMar>
        <w:tblLook w:val="04A0" w:firstRow="1" w:lastRow="0" w:firstColumn="1" w:lastColumn="0" w:noHBand="0" w:noVBand="1"/>
      </w:tblPr>
      <w:tblGrid>
        <w:gridCol w:w="805"/>
        <w:gridCol w:w="1053"/>
        <w:gridCol w:w="692"/>
        <w:gridCol w:w="1806"/>
      </w:tblGrid>
      <w:tr w:rsidR="00790FE3" w:rsidRPr="00790FE3" w14:paraId="599CE3A4" w14:textId="77777777" w:rsidTr="00FB3677">
        <w:trPr>
          <w:trHeight w:val="204"/>
          <w:jc w:val="center"/>
        </w:trPr>
        <w:tc>
          <w:tcPr>
            <w:tcW w:w="80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B67948" w14:textId="77777777" w:rsidR="00790FE3" w:rsidRPr="00FB3677" w:rsidRDefault="00137E89"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Times New Roman" w:hAnsi="Times New Roman" w:cs="Times New Roman"/>
                <w:color w:val="000000"/>
                <w:spacing w:val="4"/>
                <w:sz w:val="16"/>
                <w:szCs w:val="16"/>
              </w:rPr>
              <w:t>Variables</w:t>
            </w:r>
          </w:p>
        </w:tc>
        <w:tc>
          <w:tcPr>
            <w:tcW w:w="105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57A009"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r (</w:t>
            </w:r>
            <w:r w:rsidR="00137E89" w:rsidRPr="00FB3677">
              <w:rPr>
                <w:rFonts w:ascii="Times New Roman" w:eastAsia="SimSun" w:hAnsi="Times New Roman" w:cs="Times New Roman"/>
                <w:color w:val="000000"/>
                <w:spacing w:val="4"/>
                <w:kern w:val="2"/>
                <w:sz w:val="16"/>
                <w:szCs w:val="16"/>
                <w:lang w:eastAsia="zh-CN"/>
              </w:rPr>
              <w:t>Correlation</w:t>
            </w:r>
            <w:r w:rsidRPr="00FB3677">
              <w:rPr>
                <w:rFonts w:ascii="Times New Roman" w:eastAsia="SimSun" w:hAnsi="Times New Roman" w:cs="Times New Roman"/>
                <w:color w:val="000000"/>
                <w:spacing w:val="4"/>
                <w:kern w:val="2"/>
                <w:sz w:val="16"/>
                <w:szCs w:val="16"/>
                <w:lang w:eastAsia="zh-CN"/>
              </w:rPr>
              <w:t>)</w:t>
            </w:r>
          </w:p>
        </w:tc>
        <w:tc>
          <w:tcPr>
            <w:tcW w:w="69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A37428"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Sig. (2-tailed)</w:t>
            </w:r>
          </w:p>
        </w:tc>
        <w:tc>
          <w:tcPr>
            <w:tcW w:w="180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BABD1D1" w14:textId="77777777" w:rsidR="00790FE3" w:rsidRPr="00FB3677" w:rsidRDefault="00137E89"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Interpretation</w:t>
            </w:r>
          </w:p>
        </w:tc>
      </w:tr>
      <w:tr w:rsidR="00790FE3" w:rsidRPr="00790FE3" w14:paraId="47FC85CB" w14:textId="77777777" w:rsidTr="00FB3677">
        <w:trPr>
          <w:trHeight w:val="256"/>
          <w:jc w:val="center"/>
        </w:trPr>
        <w:tc>
          <w:tcPr>
            <w:tcW w:w="80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D5E490"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X1 - Y1</w:t>
            </w:r>
          </w:p>
        </w:tc>
        <w:tc>
          <w:tcPr>
            <w:tcW w:w="10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2AE6E4A"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0.357**</w:t>
            </w:r>
          </w:p>
        </w:tc>
        <w:tc>
          <w:tcPr>
            <w:tcW w:w="69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C9B7AB"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,000</w:t>
            </w:r>
          </w:p>
        </w:tc>
        <w:tc>
          <w:tcPr>
            <w:tcW w:w="180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D97EA18" w14:textId="77777777" w:rsidR="00790FE3" w:rsidRPr="00FB3677" w:rsidRDefault="00137E89"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Moderate, significant</w:t>
            </w:r>
          </w:p>
        </w:tc>
      </w:tr>
      <w:tr w:rsidR="00790FE3" w:rsidRPr="00790FE3" w14:paraId="025FD53F" w14:textId="77777777" w:rsidTr="00FB3677">
        <w:trPr>
          <w:trHeight w:val="256"/>
          <w:jc w:val="center"/>
        </w:trPr>
        <w:tc>
          <w:tcPr>
            <w:tcW w:w="80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A585F4"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X2 - Y1</w:t>
            </w:r>
          </w:p>
        </w:tc>
        <w:tc>
          <w:tcPr>
            <w:tcW w:w="10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210A6E1"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0.400**</w:t>
            </w:r>
          </w:p>
        </w:tc>
        <w:tc>
          <w:tcPr>
            <w:tcW w:w="69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3DEB2EC"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,000</w:t>
            </w:r>
          </w:p>
        </w:tc>
        <w:tc>
          <w:tcPr>
            <w:tcW w:w="180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182CF84" w14:textId="77777777" w:rsidR="00790FE3" w:rsidRPr="00FB3677" w:rsidRDefault="00137E89"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Moderate, significant</w:t>
            </w:r>
          </w:p>
        </w:tc>
      </w:tr>
      <w:tr w:rsidR="00790FE3" w:rsidRPr="00790FE3" w14:paraId="0E2996D0" w14:textId="77777777" w:rsidTr="00FB3677">
        <w:trPr>
          <w:trHeight w:val="256"/>
          <w:jc w:val="center"/>
        </w:trPr>
        <w:tc>
          <w:tcPr>
            <w:tcW w:w="80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8480A5"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X3 - Y1</w:t>
            </w:r>
          </w:p>
        </w:tc>
        <w:tc>
          <w:tcPr>
            <w:tcW w:w="10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347FA9B"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0.215*</w:t>
            </w:r>
          </w:p>
        </w:tc>
        <w:tc>
          <w:tcPr>
            <w:tcW w:w="69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65F3C9"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,030</w:t>
            </w:r>
          </w:p>
        </w:tc>
        <w:tc>
          <w:tcPr>
            <w:tcW w:w="180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14639F0"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 xml:space="preserve"> </w:t>
            </w:r>
            <w:r w:rsidR="00137E89" w:rsidRPr="00FB3677">
              <w:rPr>
                <w:rFonts w:ascii="Times New Roman" w:eastAsia="SimSun" w:hAnsi="Times New Roman" w:cs="Times New Roman"/>
                <w:color w:val="000000"/>
                <w:spacing w:val="4"/>
                <w:kern w:val="2"/>
                <w:sz w:val="16"/>
                <w:szCs w:val="16"/>
                <w:lang w:eastAsia="zh-CN"/>
              </w:rPr>
              <w:t>Weak, significant</w:t>
            </w:r>
          </w:p>
        </w:tc>
      </w:tr>
      <w:tr w:rsidR="00790FE3" w:rsidRPr="00790FE3" w14:paraId="1FBD226C" w14:textId="77777777" w:rsidTr="00FB3677">
        <w:trPr>
          <w:trHeight w:val="256"/>
          <w:jc w:val="center"/>
        </w:trPr>
        <w:tc>
          <w:tcPr>
            <w:tcW w:w="80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8B6F3E"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X4 - Y1</w:t>
            </w:r>
          </w:p>
        </w:tc>
        <w:tc>
          <w:tcPr>
            <w:tcW w:w="10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C379AE1"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0.350**</w:t>
            </w:r>
          </w:p>
        </w:tc>
        <w:tc>
          <w:tcPr>
            <w:tcW w:w="69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3D7F3B"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,000</w:t>
            </w:r>
          </w:p>
        </w:tc>
        <w:tc>
          <w:tcPr>
            <w:tcW w:w="180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E46DDF1" w14:textId="77777777" w:rsidR="00790FE3" w:rsidRPr="00FB3677" w:rsidRDefault="00137E89"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Moderate, significant</w:t>
            </w:r>
          </w:p>
        </w:tc>
      </w:tr>
      <w:tr w:rsidR="00790FE3" w:rsidRPr="00790FE3" w14:paraId="43097702" w14:textId="77777777" w:rsidTr="00FB3677">
        <w:trPr>
          <w:trHeight w:val="256"/>
          <w:jc w:val="center"/>
        </w:trPr>
        <w:tc>
          <w:tcPr>
            <w:tcW w:w="80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5DE41BB"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X5 - Y1</w:t>
            </w:r>
          </w:p>
        </w:tc>
        <w:tc>
          <w:tcPr>
            <w:tcW w:w="10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A8C7B20"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0.326**</w:t>
            </w:r>
          </w:p>
        </w:tc>
        <w:tc>
          <w:tcPr>
            <w:tcW w:w="69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5C4C72" w14:textId="77777777" w:rsidR="00790FE3" w:rsidRPr="00FB3677" w:rsidRDefault="00790FE3"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,001</w:t>
            </w:r>
          </w:p>
        </w:tc>
        <w:tc>
          <w:tcPr>
            <w:tcW w:w="180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1ED98BD" w14:textId="77777777" w:rsidR="00790FE3" w:rsidRPr="00FB3677" w:rsidRDefault="00137E89"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FB3677">
              <w:rPr>
                <w:rFonts w:ascii="Times New Roman" w:eastAsia="SimSun" w:hAnsi="Times New Roman" w:cs="Times New Roman"/>
                <w:color w:val="000000"/>
                <w:spacing w:val="4"/>
                <w:kern w:val="2"/>
                <w:sz w:val="16"/>
                <w:szCs w:val="16"/>
                <w:lang w:eastAsia="zh-CN"/>
              </w:rPr>
              <w:t>Moderate, significant</w:t>
            </w:r>
          </w:p>
        </w:tc>
      </w:tr>
    </w:tbl>
    <w:p w14:paraId="5D275460" w14:textId="112EDAA3" w:rsidR="00790FE3" w:rsidRDefault="00026B46" w:rsidP="00137E89">
      <w:pPr>
        <w:widowControl w:val="0"/>
        <w:spacing w:after="0" w:line="240" w:lineRule="auto"/>
        <w:ind w:firstLine="720"/>
        <w:jc w:val="both"/>
        <w:rPr>
          <w:rFonts w:ascii="Times New Roman" w:eastAsia="SimSun" w:hAnsi="Times New Roman" w:cs="Times New Roman"/>
          <w:spacing w:val="4"/>
          <w:kern w:val="2"/>
          <w:sz w:val="20"/>
          <w:szCs w:val="20"/>
          <w:lang w:eastAsia="zh-CN"/>
        </w:rPr>
      </w:pPr>
      <w:r>
        <w:rPr>
          <w:rFonts w:ascii="Times New Roman" w:eastAsia="Georgia" w:hAnsi="Times New Roman" w:cs="Times New Roman"/>
          <w:spacing w:val="4"/>
          <w:sz w:val="20"/>
          <w:szCs w:val="20"/>
          <w:lang w:eastAsia="en-US"/>
        </w:rPr>
        <w:t xml:space="preserve">  </w:t>
      </w:r>
      <w:r w:rsidR="00137E89" w:rsidRPr="002A09DE">
        <w:rPr>
          <w:rFonts w:ascii="Times New Roman" w:eastAsia="SimSun" w:hAnsi="Times New Roman" w:cs="Times New Roman"/>
          <w:spacing w:val="4"/>
          <w:kern w:val="2"/>
          <w:sz w:val="20"/>
          <w:szCs w:val="20"/>
          <w:lang w:eastAsia="zh-CN"/>
        </w:rPr>
        <w:t xml:space="preserve">Source: </w:t>
      </w:r>
      <w:r w:rsidR="00AB3EA0" w:rsidRPr="00AB3EA0">
        <w:rPr>
          <w:rFonts w:ascii="Times New Roman" w:eastAsia="SimSun" w:hAnsi="Times New Roman" w:cs="Times New Roman"/>
          <w:i/>
          <w:iCs/>
          <w:spacing w:val="4"/>
          <w:kern w:val="2"/>
          <w:sz w:val="20"/>
          <w:szCs w:val="20"/>
          <w:lang w:eastAsia="zh-CN"/>
        </w:rPr>
        <w:t>Data processing results,</w:t>
      </w:r>
      <w:r w:rsidR="00AB3EA0" w:rsidRPr="002A09DE">
        <w:rPr>
          <w:rFonts w:ascii="Times New Roman" w:eastAsia="SimSun" w:hAnsi="Times New Roman" w:cs="Times New Roman"/>
          <w:spacing w:val="4"/>
          <w:kern w:val="2"/>
          <w:sz w:val="20"/>
          <w:szCs w:val="20"/>
          <w:lang w:eastAsia="zh-CN"/>
        </w:rPr>
        <w:t xml:space="preserve"> </w:t>
      </w:r>
      <w:r w:rsidR="00AB3EA0">
        <w:rPr>
          <w:rFonts w:ascii="Times New Roman" w:eastAsia="SimSun" w:hAnsi="Times New Roman" w:cs="Times New Roman"/>
          <w:spacing w:val="4"/>
          <w:kern w:val="2"/>
          <w:sz w:val="20"/>
          <w:szCs w:val="20"/>
          <w:lang w:eastAsia="zh-CN"/>
        </w:rPr>
        <w:t>(</w:t>
      </w:r>
      <w:r w:rsidR="00AB3EA0" w:rsidRPr="002A09DE">
        <w:rPr>
          <w:rFonts w:ascii="Times New Roman" w:eastAsia="SimSun" w:hAnsi="Times New Roman" w:cs="Times New Roman"/>
          <w:spacing w:val="4"/>
          <w:kern w:val="2"/>
          <w:sz w:val="20"/>
          <w:szCs w:val="20"/>
          <w:lang w:eastAsia="zh-CN"/>
        </w:rPr>
        <w:t>2025</w:t>
      </w:r>
      <w:r w:rsidR="00AB3EA0">
        <w:rPr>
          <w:rFonts w:ascii="Times New Roman" w:eastAsia="SimSun" w:hAnsi="Times New Roman" w:cs="Times New Roman"/>
          <w:spacing w:val="4"/>
          <w:kern w:val="2"/>
          <w:sz w:val="20"/>
          <w:szCs w:val="20"/>
          <w:lang w:eastAsia="zh-CN"/>
        </w:rPr>
        <w:t>)</w:t>
      </w:r>
    </w:p>
    <w:p w14:paraId="356CBE7B" w14:textId="77777777" w:rsidR="00AB3EA0" w:rsidRPr="00137E89" w:rsidRDefault="00AB3EA0" w:rsidP="00137E89">
      <w:pPr>
        <w:widowControl w:val="0"/>
        <w:spacing w:after="0" w:line="240" w:lineRule="auto"/>
        <w:ind w:firstLine="720"/>
        <w:jc w:val="both"/>
        <w:rPr>
          <w:rFonts w:ascii="Times New Roman" w:eastAsia="SimSun" w:hAnsi="Times New Roman" w:cs="Times New Roman"/>
          <w:spacing w:val="4"/>
          <w:kern w:val="2"/>
          <w:sz w:val="20"/>
          <w:szCs w:val="20"/>
          <w:lang w:eastAsia="zh-CN"/>
        </w:rPr>
      </w:pPr>
    </w:p>
    <w:p w14:paraId="48DCE01C" w14:textId="21832407" w:rsidR="00026B46" w:rsidRDefault="00137E89" w:rsidP="00FB3677">
      <w:pPr>
        <w:widowControl w:val="0"/>
        <w:spacing w:after="0" w:line="240" w:lineRule="auto"/>
        <w:ind w:firstLine="720"/>
        <w:jc w:val="both"/>
        <w:rPr>
          <w:rFonts w:ascii="Times New Roman" w:eastAsia="SimSun" w:hAnsi="Times New Roman" w:cs="Times New Roman"/>
          <w:spacing w:val="4"/>
          <w:kern w:val="2"/>
          <w:sz w:val="20"/>
          <w:szCs w:val="20"/>
          <w:lang w:eastAsia="zh-CN"/>
        </w:rPr>
      </w:pPr>
      <w:r w:rsidRPr="00137E89">
        <w:rPr>
          <w:rFonts w:ascii="Times New Roman" w:eastAsia="SimSun" w:hAnsi="Times New Roman" w:cs="Times New Roman"/>
          <w:spacing w:val="4"/>
          <w:kern w:val="2"/>
          <w:sz w:val="20"/>
          <w:szCs w:val="20"/>
          <w:lang w:eastAsia="zh-CN"/>
        </w:rPr>
        <w:t>According to the findings of the Pearson correlation study, each component in the TAM model has a positive and substantial relationship with employee productivity. There is a relatively large moderate relationship between Perceived Ease of Use 0.400 and Intention to Use 0.350, followed by Perceived Usefulness 0.357 and Actual Use 0.326. Attitude to Use has a weak correlation of 0.215 but is still significant. These findings confirm that all TAM factors influence employee productivity, although with varying degrees of strength.</w:t>
      </w:r>
    </w:p>
    <w:p w14:paraId="3F09ECD2" w14:textId="77777777" w:rsidR="00FB3677" w:rsidRPr="00790FE3" w:rsidRDefault="00FB3677" w:rsidP="00FB3677">
      <w:pPr>
        <w:widowControl w:val="0"/>
        <w:spacing w:after="0" w:line="240" w:lineRule="auto"/>
        <w:ind w:firstLine="720"/>
        <w:jc w:val="both"/>
        <w:rPr>
          <w:rFonts w:ascii="Times New Roman" w:eastAsia="SimSun" w:hAnsi="Times New Roman" w:cs="Times New Roman"/>
          <w:spacing w:val="4"/>
          <w:kern w:val="2"/>
          <w:sz w:val="20"/>
          <w:szCs w:val="20"/>
          <w:lang w:eastAsia="zh-CN"/>
        </w:rPr>
      </w:pPr>
    </w:p>
    <w:p w14:paraId="5C8E67F7" w14:textId="77777777" w:rsidR="00790FE3" w:rsidRDefault="00137E89" w:rsidP="00790FE3">
      <w:pPr>
        <w:widowControl w:val="0"/>
        <w:spacing w:after="0" w:line="240" w:lineRule="auto"/>
        <w:jc w:val="both"/>
        <w:rPr>
          <w:rFonts w:ascii="Times New Roman" w:eastAsia="SimSun" w:hAnsi="Times New Roman" w:cs="Times New Roman"/>
          <w:b/>
          <w:spacing w:val="4"/>
          <w:kern w:val="2"/>
          <w:sz w:val="20"/>
          <w:szCs w:val="20"/>
          <w:lang w:eastAsia="zh-CN"/>
        </w:rPr>
      </w:pPr>
      <w:r w:rsidRPr="00137E89">
        <w:rPr>
          <w:rFonts w:ascii="Times New Roman" w:eastAsia="SimSun" w:hAnsi="Times New Roman" w:cs="Times New Roman"/>
          <w:b/>
          <w:spacing w:val="4"/>
          <w:kern w:val="2"/>
          <w:sz w:val="20"/>
          <w:szCs w:val="20"/>
          <w:lang w:eastAsia="zh-CN"/>
        </w:rPr>
        <w:t>Multiple Linear Regression Analysis</w:t>
      </w:r>
    </w:p>
    <w:p w14:paraId="7BA45F34" w14:textId="77777777" w:rsidR="00FB3677" w:rsidRDefault="00FB3677" w:rsidP="00790FE3">
      <w:pPr>
        <w:widowControl w:val="0"/>
        <w:spacing w:after="0" w:line="240" w:lineRule="auto"/>
        <w:jc w:val="both"/>
        <w:rPr>
          <w:rFonts w:ascii="Times New Roman" w:eastAsia="SimSun" w:hAnsi="Times New Roman" w:cs="Times New Roman"/>
          <w:b/>
          <w:spacing w:val="4"/>
          <w:kern w:val="2"/>
          <w:sz w:val="20"/>
          <w:szCs w:val="20"/>
          <w:lang w:eastAsia="zh-CN"/>
        </w:rPr>
      </w:pPr>
    </w:p>
    <w:p w14:paraId="581CB304" w14:textId="77777777" w:rsidR="00FB3677" w:rsidRPr="00FB3677" w:rsidRDefault="00FB3677" w:rsidP="00FB3677">
      <w:pPr>
        <w:widowControl w:val="0"/>
        <w:adjustRightInd w:val="0"/>
        <w:spacing w:after="0" w:line="240" w:lineRule="auto"/>
        <w:ind w:left="60" w:right="60"/>
        <w:jc w:val="center"/>
        <w:rPr>
          <w:rFonts w:ascii="Times New Roman" w:eastAsia="SimSun" w:hAnsi="Times New Roman" w:cs="Times New Roman"/>
          <w:bCs/>
          <w:color w:val="000000"/>
          <w:spacing w:val="4"/>
          <w:kern w:val="2"/>
          <w:sz w:val="20"/>
          <w:szCs w:val="20"/>
          <w:lang w:eastAsia="zh-CN"/>
        </w:rPr>
      </w:pPr>
      <w:r>
        <w:rPr>
          <w:rFonts w:ascii="Times New Roman" w:eastAsia="SimSun" w:hAnsi="Times New Roman" w:cs="Times New Roman"/>
          <w:bCs/>
          <w:color w:val="000000"/>
          <w:spacing w:val="4"/>
          <w:kern w:val="2"/>
          <w:sz w:val="20"/>
          <w:szCs w:val="20"/>
          <w:lang w:eastAsia="zh-CN"/>
        </w:rPr>
        <w:t>Table 11</w:t>
      </w:r>
    </w:p>
    <w:p w14:paraId="6BE555E2" w14:textId="600C7A4A" w:rsidR="00FB3677" w:rsidRPr="00790FE3" w:rsidRDefault="00FB3677" w:rsidP="00FB3677">
      <w:pPr>
        <w:widowControl w:val="0"/>
        <w:spacing w:after="0" w:line="240" w:lineRule="auto"/>
        <w:jc w:val="center"/>
        <w:rPr>
          <w:rFonts w:ascii="Times New Roman" w:eastAsia="SimSun" w:hAnsi="Times New Roman" w:cs="Times New Roman"/>
          <w:b/>
          <w:spacing w:val="4"/>
          <w:kern w:val="2"/>
          <w:sz w:val="20"/>
          <w:szCs w:val="20"/>
          <w:lang w:eastAsia="zh-CN"/>
        </w:rPr>
      </w:pPr>
      <w:r w:rsidRPr="00FB3677">
        <w:rPr>
          <w:rFonts w:ascii="Times New Roman" w:eastAsia="SimSun" w:hAnsi="Times New Roman" w:cs="Times New Roman"/>
          <w:bCs/>
          <w:color w:val="000000"/>
          <w:spacing w:val="4"/>
          <w:kern w:val="2"/>
          <w:sz w:val="20"/>
          <w:szCs w:val="20"/>
          <w:lang w:eastAsia="zh-CN"/>
        </w:rPr>
        <w:t>Multiple Linear Regression Test Results</w:t>
      </w:r>
    </w:p>
    <w:tbl>
      <w:tblPr>
        <w:tblW w:w="3220" w:type="dxa"/>
        <w:jc w:val="center"/>
        <w:tblInd w:w="93" w:type="dxa"/>
        <w:tblLook w:val="04A0" w:firstRow="1" w:lastRow="0" w:firstColumn="1" w:lastColumn="0" w:noHBand="0" w:noVBand="1"/>
      </w:tblPr>
      <w:tblGrid>
        <w:gridCol w:w="1999"/>
        <w:gridCol w:w="1221"/>
      </w:tblGrid>
      <w:tr w:rsidR="00B30E45" w:rsidRPr="00B30E45" w14:paraId="628E6928" w14:textId="77777777" w:rsidTr="00B30E45">
        <w:trPr>
          <w:trHeight w:val="690"/>
          <w:jc w:val="center"/>
        </w:trPr>
        <w:tc>
          <w:tcPr>
            <w:tcW w:w="2080"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4E9D8C45" w14:textId="77777777" w:rsidR="00B30E45" w:rsidRPr="00B30E45" w:rsidRDefault="00B30E45" w:rsidP="00B30E45">
            <w:pPr>
              <w:spacing w:after="0" w:line="240" w:lineRule="auto"/>
              <w:jc w:val="both"/>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Variable</w:t>
            </w:r>
          </w:p>
        </w:tc>
        <w:tc>
          <w:tcPr>
            <w:tcW w:w="1140" w:type="dxa"/>
            <w:tcBorders>
              <w:top w:val="single" w:sz="4" w:space="0" w:color="auto"/>
              <w:left w:val="nil"/>
              <w:bottom w:val="single" w:sz="4" w:space="0" w:color="auto"/>
              <w:right w:val="single" w:sz="4" w:space="0" w:color="auto"/>
            </w:tcBorders>
            <w:shd w:val="clear" w:color="000000" w:fill="FFFFFF"/>
            <w:vAlign w:val="center"/>
            <w:hideMark/>
          </w:tcPr>
          <w:p w14:paraId="0D1B1201" w14:textId="77777777" w:rsidR="00B30E45" w:rsidRPr="00B30E45" w:rsidRDefault="00B30E45" w:rsidP="00B30E45">
            <w:pPr>
              <w:spacing w:after="0" w:line="240" w:lineRule="auto"/>
              <w:jc w:val="center"/>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Unstandardized Coefficients</w:t>
            </w:r>
          </w:p>
        </w:tc>
      </w:tr>
      <w:tr w:rsidR="00B30E45" w:rsidRPr="00B30E45" w14:paraId="49546532" w14:textId="77777777" w:rsidTr="00B30E45">
        <w:trPr>
          <w:trHeight w:val="300"/>
          <w:jc w:val="center"/>
        </w:trPr>
        <w:tc>
          <w:tcPr>
            <w:tcW w:w="2080" w:type="dxa"/>
            <w:vMerge/>
            <w:tcBorders>
              <w:top w:val="single" w:sz="4" w:space="0" w:color="auto"/>
              <w:left w:val="single" w:sz="4" w:space="0" w:color="auto"/>
              <w:bottom w:val="single" w:sz="4" w:space="0" w:color="000000"/>
              <w:right w:val="single" w:sz="4" w:space="0" w:color="auto"/>
            </w:tcBorders>
            <w:vAlign w:val="center"/>
            <w:hideMark/>
          </w:tcPr>
          <w:p w14:paraId="0C651799" w14:textId="77777777" w:rsidR="00B30E45" w:rsidRPr="00B30E45" w:rsidRDefault="00B30E45" w:rsidP="00B30E45">
            <w:pPr>
              <w:spacing w:after="0" w:line="240" w:lineRule="auto"/>
              <w:rPr>
                <w:rFonts w:ascii="Times New Roman" w:eastAsia="Times New Roman" w:hAnsi="Times New Roman" w:cs="Times New Roman"/>
                <w:color w:val="000000"/>
                <w:sz w:val="16"/>
                <w:szCs w:val="16"/>
              </w:rPr>
            </w:pPr>
          </w:p>
        </w:tc>
        <w:tc>
          <w:tcPr>
            <w:tcW w:w="1140" w:type="dxa"/>
            <w:tcBorders>
              <w:top w:val="nil"/>
              <w:left w:val="nil"/>
              <w:bottom w:val="single" w:sz="4" w:space="0" w:color="auto"/>
              <w:right w:val="single" w:sz="4" w:space="0" w:color="auto"/>
            </w:tcBorders>
            <w:shd w:val="clear" w:color="000000" w:fill="FFFFFF"/>
            <w:vAlign w:val="center"/>
            <w:hideMark/>
          </w:tcPr>
          <w:p w14:paraId="1D4709EC" w14:textId="77777777" w:rsidR="00B30E45" w:rsidRPr="00B30E45" w:rsidRDefault="00B30E45" w:rsidP="00B30E45">
            <w:pPr>
              <w:spacing w:after="0" w:line="240" w:lineRule="auto"/>
              <w:jc w:val="center"/>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B</w:t>
            </w:r>
          </w:p>
        </w:tc>
      </w:tr>
      <w:tr w:rsidR="00B30E45" w:rsidRPr="00B30E45" w14:paraId="524DC335" w14:textId="77777777" w:rsidTr="00B30E45">
        <w:trPr>
          <w:trHeight w:val="300"/>
          <w:jc w:val="center"/>
        </w:trPr>
        <w:tc>
          <w:tcPr>
            <w:tcW w:w="2080" w:type="dxa"/>
            <w:tcBorders>
              <w:top w:val="nil"/>
              <w:left w:val="single" w:sz="4" w:space="0" w:color="auto"/>
              <w:bottom w:val="single" w:sz="4" w:space="0" w:color="auto"/>
              <w:right w:val="single" w:sz="4" w:space="0" w:color="auto"/>
            </w:tcBorders>
            <w:shd w:val="clear" w:color="000000" w:fill="FFFFFF"/>
            <w:vAlign w:val="center"/>
            <w:hideMark/>
          </w:tcPr>
          <w:p w14:paraId="45BB0D6D" w14:textId="77777777" w:rsidR="00B30E45" w:rsidRPr="00B30E45" w:rsidRDefault="00B30E45" w:rsidP="00B30E45">
            <w:pPr>
              <w:spacing w:after="0" w:line="240" w:lineRule="auto"/>
              <w:jc w:val="both"/>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(Constant)</w:t>
            </w:r>
          </w:p>
        </w:tc>
        <w:tc>
          <w:tcPr>
            <w:tcW w:w="1140" w:type="dxa"/>
            <w:tcBorders>
              <w:top w:val="nil"/>
              <w:left w:val="nil"/>
              <w:bottom w:val="single" w:sz="4" w:space="0" w:color="auto"/>
              <w:right w:val="single" w:sz="4" w:space="0" w:color="auto"/>
            </w:tcBorders>
            <w:shd w:val="clear" w:color="000000" w:fill="FFFFFF"/>
            <w:vAlign w:val="center"/>
            <w:hideMark/>
          </w:tcPr>
          <w:p w14:paraId="33FED568"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6.635</w:t>
            </w:r>
          </w:p>
        </w:tc>
      </w:tr>
      <w:tr w:rsidR="00B30E45" w:rsidRPr="00B30E45" w14:paraId="555F7269" w14:textId="77777777" w:rsidTr="00B30E45">
        <w:trPr>
          <w:cantSplit/>
          <w:trHeight w:val="300"/>
          <w:jc w:val="center"/>
        </w:trPr>
        <w:tc>
          <w:tcPr>
            <w:tcW w:w="2080" w:type="dxa"/>
            <w:tcBorders>
              <w:top w:val="nil"/>
              <w:left w:val="single" w:sz="4" w:space="0" w:color="auto"/>
              <w:bottom w:val="single" w:sz="4" w:space="0" w:color="auto"/>
              <w:right w:val="single" w:sz="4" w:space="0" w:color="auto"/>
            </w:tcBorders>
            <w:shd w:val="clear" w:color="000000" w:fill="FFFFFF"/>
            <w:vAlign w:val="center"/>
            <w:hideMark/>
          </w:tcPr>
          <w:p w14:paraId="0C46AC96" w14:textId="77777777" w:rsidR="00B30E45" w:rsidRPr="00B30E45" w:rsidRDefault="00B30E45" w:rsidP="00B30E45">
            <w:pPr>
              <w:spacing w:after="0" w:line="240" w:lineRule="auto"/>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Perceived Usefulness</w:t>
            </w:r>
          </w:p>
        </w:tc>
        <w:tc>
          <w:tcPr>
            <w:tcW w:w="1140" w:type="dxa"/>
            <w:tcBorders>
              <w:top w:val="nil"/>
              <w:left w:val="nil"/>
              <w:bottom w:val="single" w:sz="4" w:space="0" w:color="auto"/>
              <w:right w:val="single" w:sz="4" w:space="0" w:color="auto"/>
            </w:tcBorders>
            <w:shd w:val="clear" w:color="000000" w:fill="FFFFFF"/>
            <w:vAlign w:val="center"/>
            <w:hideMark/>
          </w:tcPr>
          <w:p w14:paraId="0E57B24A"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.025</w:t>
            </w:r>
          </w:p>
        </w:tc>
      </w:tr>
      <w:tr w:rsidR="00B30E45" w:rsidRPr="00B30E45" w14:paraId="76063C1F" w14:textId="77777777" w:rsidTr="00B30E45">
        <w:trPr>
          <w:cantSplit/>
          <w:trHeight w:val="300"/>
          <w:jc w:val="center"/>
        </w:trPr>
        <w:tc>
          <w:tcPr>
            <w:tcW w:w="2080" w:type="dxa"/>
            <w:tcBorders>
              <w:top w:val="nil"/>
              <w:left w:val="single" w:sz="4" w:space="0" w:color="auto"/>
              <w:bottom w:val="single" w:sz="4" w:space="0" w:color="auto"/>
              <w:right w:val="single" w:sz="4" w:space="0" w:color="auto"/>
            </w:tcBorders>
            <w:shd w:val="clear" w:color="000000" w:fill="FFFFFF"/>
            <w:vAlign w:val="center"/>
            <w:hideMark/>
          </w:tcPr>
          <w:p w14:paraId="49B50275" w14:textId="77777777" w:rsidR="00B30E45" w:rsidRPr="00B30E45" w:rsidRDefault="00B30E45" w:rsidP="00B30E45">
            <w:pPr>
              <w:spacing w:after="0" w:line="240" w:lineRule="auto"/>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lastRenderedPageBreak/>
              <w:t>Perceived Ease of Use</w:t>
            </w:r>
          </w:p>
        </w:tc>
        <w:tc>
          <w:tcPr>
            <w:tcW w:w="1140" w:type="dxa"/>
            <w:tcBorders>
              <w:top w:val="nil"/>
              <w:left w:val="nil"/>
              <w:bottom w:val="single" w:sz="4" w:space="0" w:color="auto"/>
              <w:right w:val="single" w:sz="4" w:space="0" w:color="auto"/>
            </w:tcBorders>
            <w:shd w:val="clear" w:color="000000" w:fill="FFFFFF"/>
            <w:vAlign w:val="center"/>
            <w:hideMark/>
          </w:tcPr>
          <w:p w14:paraId="402C13F4"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.232</w:t>
            </w:r>
          </w:p>
        </w:tc>
      </w:tr>
      <w:tr w:rsidR="00B30E45" w:rsidRPr="00B30E45" w14:paraId="54638115" w14:textId="77777777" w:rsidTr="00B30E45">
        <w:trPr>
          <w:cantSplit/>
          <w:trHeight w:val="300"/>
          <w:jc w:val="center"/>
        </w:trPr>
        <w:tc>
          <w:tcPr>
            <w:tcW w:w="2080" w:type="dxa"/>
            <w:tcBorders>
              <w:top w:val="nil"/>
              <w:left w:val="single" w:sz="4" w:space="0" w:color="auto"/>
              <w:bottom w:val="single" w:sz="4" w:space="0" w:color="auto"/>
              <w:right w:val="single" w:sz="4" w:space="0" w:color="auto"/>
            </w:tcBorders>
            <w:shd w:val="clear" w:color="000000" w:fill="FFFFFF"/>
            <w:vAlign w:val="center"/>
            <w:hideMark/>
          </w:tcPr>
          <w:p w14:paraId="683D7236" w14:textId="77777777" w:rsidR="00B30E45" w:rsidRPr="00B30E45" w:rsidRDefault="00B30E45" w:rsidP="00B30E45">
            <w:pPr>
              <w:spacing w:after="0" w:line="240" w:lineRule="auto"/>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Attitude Toward Using</w:t>
            </w:r>
          </w:p>
        </w:tc>
        <w:tc>
          <w:tcPr>
            <w:tcW w:w="1140" w:type="dxa"/>
            <w:tcBorders>
              <w:top w:val="nil"/>
              <w:left w:val="nil"/>
              <w:bottom w:val="single" w:sz="4" w:space="0" w:color="auto"/>
              <w:right w:val="single" w:sz="4" w:space="0" w:color="auto"/>
            </w:tcBorders>
            <w:shd w:val="clear" w:color="000000" w:fill="FFFFFF"/>
            <w:vAlign w:val="center"/>
            <w:hideMark/>
          </w:tcPr>
          <w:p w14:paraId="185372B0"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.105</w:t>
            </w:r>
          </w:p>
        </w:tc>
      </w:tr>
      <w:tr w:rsidR="00B30E45" w:rsidRPr="00B30E45" w14:paraId="2E12D89C" w14:textId="77777777" w:rsidTr="00B30E45">
        <w:trPr>
          <w:cantSplit/>
          <w:trHeight w:val="291"/>
          <w:jc w:val="center"/>
        </w:trPr>
        <w:tc>
          <w:tcPr>
            <w:tcW w:w="2080" w:type="dxa"/>
            <w:tcBorders>
              <w:top w:val="nil"/>
              <w:left w:val="single" w:sz="4" w:space="0" w:color="auto"/>
              <w:bottom w:val="single" w:sz="4" w:space="0" w:color="auto"/>
              <w:right w:val="single" w:sz="4" w:space="0" w:color="auto"/>
            </w:tcBorders>
            <w:shd w:val="clear" w:color="000000" w:fill="FFFFFF"/>
            <w:vAlign w:val="center"/>
            <w:hideMark/>
          </w:tcPr>
          <w:p w14:paraId="085BF6D9" w14:textId="77777777" w:rsidR="00B30E45" w:rsidRPr="00B30E45" w:rsidRDefault="00B30E45" w:rsidP="00B30E45">
            <w:pPr>
              <w:spacing w:after="0" w:line="240" w:lineRule="auto"/>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Behavioral Intention to Use</w:t>
            </w:r>
          </w:p>
        </w:tc>
        <w:tc>
          <w:tcPr>
            <w:tcW w:w="1140" w:type="dxa"/>
            <w:tcBorders>
              <w:top w:val="nil"/>
              <w:left w:val="nil"/>
              <w:bottom w:val="single" w:sz="4" w:space="0" w:color="auto"/>
              <w:right w:val="single" w:sz="4" w:space="0" w:color="auto"/>
            </w:tcBorders>
            <w:shd w:val="clear" w:color="000000" w:fill="FFFFFF"/>
            <w:vAlign w:val="center"/>
            <w:hideMark/>
          </w:tcPr>
          <w:p w14:paraId="4B198BBE"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.188</w:t>
            </w:r>
          </w:p>
        </w:tc>
      </w:tr>
      <w:tr w:rsidR="00B30E45" w:rsidRPr="00B30E45" w14:paraId="6E7B2F2A" w14:textId="77777777" w:rsidTr="00B30E45">
        <w:trPr>
          <w:cantSplit/>
          <w:trHeight w:val="300"/>
          <w:jc w:val="center"/>
        </w:trPr>
        <w:tc>
          <w:tcPr>
            <w:tcW w:w="2080" w:type="dxa"/>
            <w:tcBorders>
              <w:top w:val="nil"/>
              <w:left w:val="single" w:sz="4" w:space="0" w:color="auto"/>
              <w:bottom w:val="single" w:sz="4" w:space="0" w:color="auto"/>
              <w:right w:val="single" w:sz="4" w:space="0" w:color="auto"/>
            </w:tcBorders>
            <w:shd w:val="clear" w:color="000000" w:fill="FFFFFF"/>
            <w:vAlign w:val="center"/>
            <w:hideMark/>
          </w:tcPr>
          <w:p w14:paraId="240C9152" w14:textId="77777777" w:rsidR="00B30E45" w:rsidRPr="00B30E45" w:rsidRDefault="00B30E45" w:rsidP="00B30E45">
            <w:pPr>
              <w:spacing w:after="0" w:line="240" w:lineRule="auto"/>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Actual System Use</w:t>
            </w:r>
          </w:p>
        </w:tc>
        <w:tc>
          <w:tcPr>
            <w:tcW w:w="1140" w:type="dxa"/>
            <w:tcBorders>
              <w:top w:val="nil"/>
              <w:left w:val="nil"/>
              <w:bottom w:val="single" w:sz="4" w:space="0" w:color="auto"/>
              <w:right w:val="single" w:sz="4" w:space="0" w:color="auto"/>
            </w:tcBorders>
            <w:shd w:val="clear" w:color="000000" w:fill="FFFFFF"/>
            <w:vAlign w:val="center"/>
            <w:hideMark/>
          </w:tcPr>
          <w:p w14:paraId="112FB68E"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.070</w:t>
            </w:r>
          </w:p>
        </w:tc>
      </w:tr>
    </w:tbl>
    <w:p w14:paraId="70FCB78E" w14:textId="77777777" w:rsidR="00AB3EA0" w:rsidRDefault="00137E89" w:rsidP="00B30E45">
      <w:pPr>
        <w:widowControl w:val="0"/>
        <w:spacing w:after="0" w:line="240" w:lineRule="auto"/>
        <w:jc w:val="center"/>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spacing w:val="4"/>
          <w:kern w:val="2"/>
          <w:sz w:val="20"/>
          <w:szCs w:val="20"/>
          <w:lang w:eastAsia="zh-CN"/>
        </w:rPr>
        <w:t xml:space="preserve">Source: </w:t>
      </w:r>
      <w:r w:rsidR="00AB3EA0" w:rsidRPr="00AB3EA0">
        <w:rPr>
          <w:rFonts w:ascii="Times New Roman" w:eastAsia="SimSun" w:hAnsi="Times New Roman" w:cs="Times New Roman"/>
          <w:i/>
          <w:iCs/>
          <w:spacing w:val="4"/>
          <w:kern w:val="2"/>
          <w:sz w:val="20"/>
          <w:szCs w:val="20"/>
          <w:lang w:eastAsia="zh-CN"/>
        </w:rPr>
        <w:t>Data processing results,</w:t>
      </w:r>
      <w:r w:rsidR="00AB3EA0" w:rsidRPr="002A09DE">
        <w:rPr>
          <w:rFonts w:ascii="Times New Roman" w:eastAsia="SimSun" w:hAnsi="Times New Roman" w:cs="Times New Roman"/>
          <w:spacing w:val="4"/>
          <w:kern w:val="2"/>
          <w:sz w:val="20"/>
          <w:szCs w:val="20"/>
          <w:lang w:eastAsia="zh-CN"/>
        </w:rPr>
        <w:t xml:space="preserve"> </w:t>
      </w:r>
      <w:r w:rsidR="00AB3EA0">
        <w:rPr>
          <w:rFonts w:ascii="Times New Roman" w:eastAsia="SimSun" w:hAnsi="Times New Roman" w:cs="Times New Roman"/>
          <w:spacing w:val="4"/>
          <w:kern w:val="2"/>
          <w:sz w:val="20"/>
          <w:szCs w:val="20"/>
          <w:lang w:eastAsia="zh-CN"/>
        </w:rPr>
        <w:t>(</w:t>
      </w:r>
      <w:r w:rsidR="00AB3EA0" w:rsidRPr="002A09DE">
        <w:rPr>
          <w:rFonts w:ascii="Times New Roman" w:eastAsia="SimSun" w:hAnsi="Times New Roman" w:cs="Times New Roman"/>
          <w:spacing w:val="4"/>
          <w:kern w:val="2"/>
          <w:sz w:val="20"/>
          <w:szCs w:val="20"/>
          <w:lang w:eastAsia="zh-CN"/>
        </w:rPr>
        <w:t>2025</w:t>
      </w:r>
      <w:r w:rsidR="00AB3EA0">
        <w:rPr>
          <w:rFonts w:ascii="Times New Roman" w:eastAsia="SimSun" w:hAnsi="Times New Roman" w:cs="Times New Roman"/>
          <w:spacing w:val="4"/>
          <w:kern w:val="2"/>
          <w:sz w:val="20"/>
          <w:szCs w:val="20"/>
          <w:lang w:eastAsia="zh-CN"/>
        </w:rPr>
        <w:t>)</w:t>
      </w:r>
    </w:p>
    <w:p w14:paraId="70BF717B" w14:textId="77777777" w:rsidR="00AB3EA0" w:rsidRDefault="00AB3EA0" w:rsidP="00AB3EA0">
      <w:pPr>
        <w:widowControl w:val="0"/>
        <w:spacing w:after="0" w:line="240" w:lineRule="auto"/>
        <w:jc w:val="both"/>
        <w:rPr>
          <w:rFonts w:ascii="Times New Roman" w:eastAsia="SimSun" w:hAnsi="Times New Roman" w:cs="Times New Roman"/>
          <w:spacing w:val="4"/>
          <w:kern w:val="2"/>
          <w:sz w:val="20"/>
          <w:szCs w:val="20"/>
          <w:lang w:eastAsia="zh-CN"/>
        </w:rPr>
      </w:pPr>
    </w:p>
    <w:p w14:paraId="7357269C" w14:textId="5D5DC0EF" w:rsidR="00D84135" w:rsidRDefault="00D84135" w:rsidP="00B30E45">
      <w:pPr>
        <w:widowControl w:val="0"/>
        <w:spacing w:after="0" w:line="240" w:lineRule="auto"/>
        <w:ind w:firstLine="720"/>
        <w:jc w:val="both"/>
        <w:rPr>
          <w:rFonts w:ascii="Times New Roman" w:eastAsia="SimSun" w:hAnsi="Times New Roman" w:cs="Times New Roman"/>
          <w:spacing w:val="4"/>
          <w:kern w:val="2"/>
          <w:sz w:val="20"/>
          <w:szCs w:val="20"/>
          <w:lang w:eastAsia="zh-CN"/>
        </w:rPr>
      </w:pPr>
      <w:r w:rsidRPr="00D84135">
        <w:rPr>
          <w:rFonts w:ascii="Times New Roman" w:eastAsia="SimSun" w:hAnsi="Times New Roman" w:cs="Times New Roman"/>
          <w:spacing w:val="4"/>
          <w:kern w:val="2"/>
          <w:sz w:val="20"/>
          <w:szCs w:val="20"/>
          <w:lang w:eastAsia="zh-CN"/>
        </w:rPr>
        <w:t xml:space="preserve">The impact of independent variables on employee productivity, the dependent variable, is evaluated by multiple linear regression analysis.  The subsequent regression formula is derived from the conducted data processing:  </w:t>
      </w:r>
    </w:p>
    <w:p w14:paraId="23808352" w14:textId="77777777" w:rsidR="00AB3EA0" w:rsidRDefault="00D84135" w:rsidP="00AB3EA0">
      <w:pPr>
        <w:keepNext/>
        <w:spacing w:before="120" w:after="0" w:line="240" w:lineRule="auto"/>
        <w:jc w:val="both"/>
        <w:rPr>
          <w:rFonts w:ascii="Times New Roman" w:eastAsia="SimSun" w:hAnsi="Times New Roman" w:cs="Times New Roman"/>
          <w:b/>
          <w:spacing w:val="4"/>
          <w:kern w:val="2"/>
          <w:sz w:val="20"/>
          <w:szCs w:val="20"/>
          <w:lang w:eastAsia="zh-CN"/>
        </w:rPr>
      </w:pPr>
      <w:r w:rsidRPr="00D84135">
        <w:rPr>
          <w:rFonts w:ascii="Times New Roman" w:eastAsia="SimSun" w:hAnsi="Times New Roman" w:cs="Times New Roman"/>
          <w:b/>
          <w:spacing w:val="4"/>
          <w:kern w:val="2"/>
          <w:sz w:val="20"/>
          <w:szCs w:val="20"/>
          <w:lang w:eastAsia="zh-CN"/>
        </w:rPr>
        <w:t>Y = 6,635 + 0,025X₁ + 0,232X₂ + 0,105X₃ + 0,188X₄ + 0,070X₅</w:t>
      </w:r>
    </w:p>
    <w:p w14:paraId="1AB9203C" w14:textId="429DAEEB" w:rsidR="00D84135" w:rsidRDefault="00D84135" w:rsidP="00B30E45">
      <w:pPr>
        <w:keepNext/>
        <w:spacing w:before="120" w:after="0" w:line="240" w:lineRule="auto"/>
        <w:ind w:firstLine="720"/>
        <w:jc w:val="both"/>
        <w:rPr>
          <w:rFonts w:ascii="Times New Roman" w:eastAsia="SimSun" w:hAnsi="Times New Roman" w:cs="Times New Roman"/>
          <w:spacing w:val="4"/>
          <w:kern w:val="2"/>
          <w:sz w:val="20"/>
          <w:szCs w:val="20"/>
          <w:lang w:eastAsia="zh-CN"/>
        </w:rPr>
      </w:pPr>
      <w:r w:rsidRPr="00D84135">
        <w:rPr>
          <w:rFonts w:ascii="Times New Roman" w:eastAsia="SimSun" w:hAnsi="Times New Roman" w:cs="Times New Roman"/>
          <w:spacing w:val="4"/>
          <w:kern w:val="2"/>
          <w:sz w:val="20"/>
          <w:szCs w:val="20"/>
          <w:lang w:eastAsia="zh-CN"/>
        </w:rPr>
        <w:t xml:space="preserve">The constant value (a) of 6.635 indicates the level of Employee Productivity when all independent variables remain unaffected.  While not all are substantial, the regression coefficients for each independent variable indicate a positive impact on Y.  The coefficients for perceived usefulness, perceived ease of use, attitude towards usage, intention to use, and actual use are 0.025, 0.232, and 0.105, respectively.  </w:t>
      </w:r>
      <w:r w:rsidR="00946A65" w:rsidRPr="00D84135">
        <w:rPr>
          <w:rFonts w:ascii="Times New Roman" w:eastAsia="SimSun" w:hAnsi="Times New Roman" w:cs="Times New Roman"/>
          <w:spacing w:val="4"/>
          <w:kern w:val="2"/>
          <w:sz w:val="20"/>
          <w:szCs w:val="20"/>
          <w:lang w:eastAsia="zh-CN"/>
        </w:rPr>
        <w:t>A</w:t>
      </w:r>
      <w:r w:rsidRPr="00D84135">
        <w:rPr>
          <w:rFonts w:ascii="Times New Roman" w:eastAsia="SimSun" w:hAnsi="Times New Roman" w:cs="Times New Roman"/>
          <w:spacing w:val="4"/>
          <w:kern w:val="2"/>
          <w:sz w:val="20"/>
          <w:szCs w:val="20"/>
          <w:lang w:eastAsia="zh-CN"/>
        </w:rPr>
        <w:t xml:space="preserve"> rise in each variable X generally enhances Employee Productivity, however the extent of the effect differs.</w:t>
      </w:r>
    </w:p>
    <w:p w14:paraId="24F366B6" w14:textId="77777777" w:rsidR="00946A65" w:rsidRPr="00D84135" w:rsidRDefault="00946A65" w:rsidP="00AB3EA0">
      <w:pPr>
        <w:keepNext/>
        <w:spacing w:before="120" w:after="0" w:line="240" w:lineRule="auto"/>
        <w:jc w:val="both"/>
        <w:rPr>
          <w:rFonts w:ascii="Times New Roman" w:eastAsia="SimSun" w:hAnsi="Times New Roman" w:cs="Times New Roman"/>
          <w:b/>
          <w:spacing w:val="4"/>
          <w:kern w:val="2"/>
          <w:sz w:val="20"/>
          <w:szCs w:val="20"/>
          <w:lang w:eastAsia="zh-CN"/>
        </w:rPr>
      </w:pPr>
    </w:p>
    <w:p w14:paraId="4B1665F4" w14:textId="77777777" w:rsidR="00FC282D" w:rsidRPr="00FC282D" w:rsidRDefault="00FC282D" w:rsidP="00FC282D">
      <w:pPr>
        <w:keepNext/>
        <w:spacing w:after="0" w:line="240" w:lineRule="auto"/>
        <w:rPr>
          <w:rFonts w:ascii="Times New Roman" w:eastAsia="SimSun" w:hAnsi="Times New Roman" w:cs="Times New Roman"/>
          <w:b/>
          <w:spacing w:val="4"/>
          <w:kern w:val="2"/>
          <w:sz w:val="20"/>
          <w:szCs w:val="20"/>
          <w:lang w:eastAsia="zh-CN"/>
        </w:rPr>
      </w:pPr>
      <w:r w:rsidRPr="00FC282D">
        <w:rPr>
          <w:rFonts w:ascii="Times New Roman" w:eastAsia="SimSun" w:hAnsi="Times New Roman" w:cs="Times New Roman"/>
          <w:b/>
          <w:spacing w:val="4"/>
          <w:kern w:val="2"/>
          <w:sz w:val="20"/>
          <w:szCs w:val="20"/>
          <w:lang w:eastAsia="zh-CN"/>
        </w:rPr>
        <w:t>Hypothesis Testing</w:t>
      </w:r>
    </w:p>
    <w:p w14:paraId="35521869" w14:textId="77777777" w:rsidR="00FC282D" w:rsidRDefault="00FC282D" w:rsidP="00FC282D">
      <w:pPr>
        <w:keepNext/>
        <w:spacing w:after="0" w:line="240" w:lineRule="auto"/>
        <w:rPr>
          <w:rFonts w:ascii="Times New Roman" w:eastAsia="SimSun" w:hAnsi="Times New Roman" w:cs="Times New Roman"/>
          <w:b/>
          <w:spacing w:val="4"/>
          <w:kern w:val="2"/>
          <w:sz w:val="20"/>
          <w:szCs w:val="20"/>
          <w:lang w:eastAsia="zh-CN"/>
        </w:rPr>
      </w:pPr>
      <w:r w:rsidRPr="00FC282D">
        <w:rPr>
          <w:rFonts w:ascii="Times New Roman" w:eastAsia="SimSun" w:hAnsi="Times New Roman" w:cs="Times New Roman"/>
          <w:b/>
          <w:spacing w:val="4"/>
          <w:kern w:val="2"/>
          <w:sz w:val="20"/>
          <w:szCs w:val="20"/>
          <w:lang w:eastAsia="zh-CN"/>
        </w:rPr>
        <w:t>t-Test (Partial)</w:t>
      </w:r>
    </w:p>
    <w:p w14:paraId="297F34A9" w14:textId="463BB2F1" w:rsidR="00FC282D" w:rsidRPr="00B30E45" w:rsidRDefault="00B30E45" w:rsidP="00FC282D">
      <w:pPr>
        <w:keepNext/>
        <w:spacing w:after="0" w:line="240" w:lineRule="auto"/>
        <w:jc w:val="center"/>
        <w:rPr>
          <w:rFonts w:ascii="Times New Roman" w:eastAsia="Verdana" w:hAnsi="Times New Roman" w:cs="Times New Roman"/>
          <w:bCs/>
          <w:iCs/>
          <w:spacing w:val="4"/>
          <w:sz w:val="20"/>
          <w:szCs w:val="20"/>
          <w:lang w:val="en-ID" w:eastAsia="en-US"/>
        </w:rPr>
      </w:pPr>
      <w:r>
        <w:rPr>
          <w:rFonts w:ascii="Times New Roman" w:eastAsia="Verdana" w:hAnsi="Times New Roman" w:cs="Times New Roman"/>
          <w:bCs/>
          <w:iCs/>
          <w:spacing w:val="4"/>
          <w:sz w:val="20"/>
          <w:szCs w:val="20"/>
          <w:lang w:val="id-ID" w:eastAsia="en-US"/>
        </w:rPr>
        <w:t>Table 1</w:t>
      </w:r>
      <w:r>
        <w:rPr>
          <w:rFonts w:ascii="Times New Roman" w:eastAsia="Verdana" w:hAnsi="Times New Roman" w:cs="Times New Roman"/>
          <w:bCs/>
          <w:iCs/>
          <w:spacing w:val="4"/>
          <w:sz w:val="20"/>
          <w:szCs w:val="20"/>
          <w:lang w:val="en-ID" w:eastAsia="en-US"/>
        </w:rPr>
        <w:t>2</w:t>
      </w:r>
    </w:p>
    <w:p w14:paraId="1013F9EF" w14:textId="44235EA8" w:rsidR="00790FE3" w:rsidRPr="00946A65" w:rsidRDefault="00B30E45" w:rsidP="00FC282D">
      <w:pPr>
        <w:keepNext/>
        <w:spacing w:after="0" w:line="240" w:lineRule="auto"/>
        <w:jc w:val="center"/>
        <w:rPr>
          <w:rFonts w:ascii="Times New Roman" w:eastAsia="Verdana" w:hAnsi="Times New Roman" w:cs="Times New Roman"/>
          <w:bCs/>
          <w:iCs/>
          <w:spacing w:val="4"/>
          <w:sz w:val="20"/>
          <w:szCs w:val="20"/>
          <w:lang w:val="en-ID" w:eastAsia="en-US"/>
        </w:rPr>
      </w:pPr>
      <w:r w:rsidRPr="00946A65">
        <w:rPr>
          <w:rFonts w:ascii="Times New Roman" w:eastAsia="Verdana" w:hAnsi="Times New Roman" w:cs="Times New Roman"/>
          <w:bCs/>
          <w:iCs/>
          <w:spacing w:val="4"/>
          <w:sz w:val="20"/>
          <w:szCs w:val="20"/>
          <w:lang w:val="id-ID" w:eastAsia="en-US"/>
        </w:rPr>
        <w:t xml:space="preserve">Partial Test Results </w:t>
      </w:r>
    </w:p>
    <w:tbl>
      <w:tblPr>
        <w:tblW w:w="4519" w:type="dxa"/>
        <w:jc w:val="center"/>
        <w:tblCellMar>
          <w:left w:w="0" w:type="dxa"/>
          <w:right w:w="0" w:type="dxa"/>
        </w:tblCellMar>
        <w:tblLook w:val="04A0" w:firstRow="1" w:lastRow="0" w:firstColumn="1" w:lastColumn="0" w:noHBand="0" w:noVBand="1"/>
      </w:tblPr>
      <w:tblGrid>
        <w:gridCol w:w="1971"/>
        <w:gridCol w:w="658"/>
        <w:gridCol w:w="845"/>
        <w:gridCol w:w="1045"/>
      </w:tblGrid>
      <w:tr w:rsidR="00946A65" w:rsidRPr="00790FE3" w14:paraId="7B24B1A5" w14:textId="77777777" w:rsidTr="00946A65">
        <w:trPr>
          <w:trHeight w:val="220"/>
          <w:jc w:val="center"/>
        </w:trPr>
        <w:tc>
          <w:tcPr>
            <w:tcW w:w="197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6804B0" w14:textId="4D666F1C" w:rsidR="00946A65" w:rsidRPr="00B30E45" w:rsidRDefault="00946A65" w:rsidP="00946A65">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Variable</w:t>
            </w:r>
          </w:p>
        </w:tc>
        <w:tc>
          <w:tcPr>
            <w:tcW w:w="6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88BCFC" w14:textId="3CA03173" w:rsidR="00946A65" w:rsidRPr="00B30E45" w:rsidRDefault="00946A65" w:rsidP="00946A65">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t-count</w:t>
            </w:r>
          </w:p>
        </w:tc>
        <w:tc>
          <w:tcPr>
            <w:tcW w:w="84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C702B6" w14:textId="1C6E0C11" w:rsidR="00946A65" w:rsidRPr="00B30E45" w:rsidRDefault="00946A65" w:rsidP="00946A65">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Sig.</w:t>
            </w:r>
          </w:p>
        </w:tc>
        <w:tc>
          <w:tcPr>
            <w:tcW w:w="1045" w:type="dxa"/>
            <w:vMerge w:val="restart"/>
            <w:tcBorders>
              <w:top w:val="single" w:sz="4" w:space="0" w:color="auto"/>
              <w:left w:val="nil"/>
              <w:right w:val="single" w:sz="4" w:space="0" w:color="auto"/>
            </w:tcBorders>
            <w:shd w:val="clear" w:color="auto" w:fill="auto"/>
            <w:noWrap/>
            <w:tcMar>
              <w:top w:w="15" w:type="dxa"/>
              <w:left w:w="15" w:type="dxa"/>
              <w:bottom w:w="0" w:type="dxa"/>
              <w:right w:w="15" w:type="dxa"/>
            </w:tcMar>
            <w:vAlign w:val="center"/>
            <w:hideMark/>
          </w:tcPr>
          <w:p w14:paraId="03CC0A49" w14:textId="7AD35EA7" w:rsidR="00946A65" w:rsidRPr="00B30E45" w:rsidRDefault="00946A65" w:rsidP="00946A65">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Decision</w:t>
            </w:r>
          </w:p>
          <w:p w14:paraId="2BBFE0ED" w14:textId="19E32C59" w:rsidR="00946A65" w:rsidRPr="00B30E45" w:rsidRDefault="00946A65" w:rsidP="00946A65">
            <w:pPr>
              <w:widowControl w:val="0"/>
              <w:spacing w:after="0" w:line="240" w:lineRule="auto"/>
              <w:jc w:val="center"/>
              <w:rPr>
                <w:rFonts w:ascii="Times New Roman" w:eastAsia="SimSun" w:hAnsi="Times New Roman" w:cs="Times New Roman"/>
                <w:color w:val="000000"/>
                <w:spacing w:val="4"/>
                <w:kern w:val="2"/>
                <w:sz w:val="16"/>
                <w:szCs w:val="16"/>
                <w:lang w:eastAsia="zh-CN"/>
              </w:rPr>
            </w:pPr>
          </w:p>
        </w:tc>
      </w:tr>
      <w:tr w:rsidR="00946A65" w:rsidRPr="00790FE3" w14:paraId="0811CFF2" w14:textId="77777777" w:rsidTr="006959BC">
        <w:trPr>
          <w:trHeight w:val="220"/>
          <w:jc w:val="center"/>
        </w:trPr>
        <w:tc>
          <w:tcPr>
            <w:tcW w:w="1971"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C00712" w14:textId="77777777" w:rsidR="00946A65" w:rsidRPr="00B30E45" w:rsidRDefault="00946A65"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Constant</w:t>
            </w:r>
          </w:p>
        </w:tc>
        <w:tc>
          <w:tcPr>
            <w:tcW w:w="65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6DC0864" w14:textId="77777777" w:rsidR="00946A65" w:rsidRPr="00B30E45" w:rsidRDefault="00946A65"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3,321</w:t>
            </w:r>
          </w:p>
        </w:tc>
        <w:tc>
          <w:tcPr>
            <w:tcW w:w="84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3ACFC7" w14:textId="77777777" w:rsidR="00946A65" w:rsidRPr="00B30E45" w:rsidRDefault="00946A65"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0,001</w:t>
            </w:r>
          </w:p>
        </w:tc>
        <w:tc>
          <w:tcPr>
            <w:tcW w:w="1045" w:type="dxa"/>
            <w:vMerge/>
            <w:tcBorders>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541CAE7" w14:textId="1C97BA1F" w:rsidR="00946A65" w:rsidRPr="00B30E45" w:rsidRDefault="00946A65"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p>
        </w:tc>
      </w:tr>
      <w:tr w:rsidR="00FC282D" w:rsidRPr="00790FE3" w14:paraId="2954C8DD" w14:textId="77777777" w:rsidTr="00946A65">
        <w:trPr>
          <w:trHeight w:val="220"/>
          <w:jc w:val="center"/>
        </w:trPr>
        <w:tc>
          <w:tcPr>
            <w:tcW w:w="1971"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632A17" w14:textId="77777777" w:rsidR="00FC282D" w:rsidRPr="00B30E45" w:rsidRDefault="00FC282D" w:rsidP="00946A65">
            <w:pPr>
              <w:widowControl w:val="0"/>
              <w:spacing w:after="0" w:line="240" w:lineRule="auto"/>
              <w:rPr>
                <w:rFonts w:ascii="Times New Roman" w:eastAsia="SimSun" w:hAnsi="Times New Roman" w:cs="Times New Roman"/>
                <w:color w:val="000000"/>
                <w:spacing w:val="4"/>
                <w:kern w:val="2"/>
                <w:sz w:val="16"/>
                <w:szCs w:val="16"/>
                <w:lang w:eastAsia="zh-CN"/>
              </w:rPr>
            </w:pPr>
            <w:r w:rsidRPr="00B30E45">
              <w:rPr>
                <w:rFonts w:ascii="Times New Roman" w:eastAsia="Times New Roman" w:hAnsi="Times New Roman" w:cs="Times New Roman"/>
                <w:color w:val="000000"/>
                <w:spacing w:val="4"/>
                <w:sz w:val="16"/>
                <w:szCs w:val="16"/>
              </w:rPr>
              <w:t>Perceived Usefulness</w:t>
            </w:r>
          </w:p>
        </w:tc>
        <w:tc>
          <w:tcPr>
            <w:tcW w:w="65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529085" w14:textId="77777777" w:rsidR="00FC282D" w:rsidRPr="00B30E45" w:rsidRDefault="00FC282D"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0,205</w:t>
            </w:r>
          </w:p>
        </w:tc>
        <w:tc>
          <w:tcPr>
            <w:tcW w:w="84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37F01D3" w14:textId="77777777" w:rsidR="00FC282D" w:rsidRPr="00B30E45" w:rsidRDefault="00FC282D"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0,838</w:t>
            </w:r>
          </w:p>
        </w:tc>
        <w:tc>
          <w:tcPr>
            <w:tcW w:w="104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75EEBE" w14:textId="3B291997" w:rsidR="00FC282D" w:rsidRPr="00B30E45" w:rsidRDefault="00FC282D" w:rsidP="00946A65">
            <w:pPr>
              <w:widowControl w:val="0"/>
              <w:spacing w:after="0" w:line="240" w:lineRule="auto"/>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No effect</w:t>
            </w:r>
          </w:p>
        </w:tc>
      </w:tr>
      <w:tr w:rsidR="00FC282D" w:rsidRPr="00790FE3" w14:paraId="0792359B" w14:textId="77777777" w:rsidTr="00946A65">
        <w:trPr>
          <w:trHeight w:val="220"/>
          <w:jc w:val="center"/>
        </w:trPr>
        <w:tc>
          <w:tcPr>
            <w:tcW w:w="1971"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AA97F5" w14:textId="77777777" w:rsidR="00FC282D" w:rsidRPr="00B30E45" w:rsidRDefault="00FC282D" w:rsidP="00946A65">
            <w:pPr>
              <w:widowControl w:val="0"/>
              <w:spacing w:after="0" w:line="240" w:lineRule="auto"/>
              <w:rPr>
                <w:rFonts w:ascii="Times New Roman" w:eastAsia="SimSun" w:hAnsi="Times New Roman" w:cs="Times New Roman"/>
                <w:color w:val="000000"/>
                <w:spacing w:val="4"/>
                <w:kern w:val="2"/>
                <w:sz w:val="16"/>
                <w:szCs w:val="16"/>
                <w:lang w:eastAsia="zh-CN"/>
              </w:rPr>
            </w:pPr>
            <w:r w:rsidRPr="00B30E45">
              <w:rPr>
                <w:rFonts w:ascii="Times New Roman" w:eastAsia="Times New Roman" w:hAnsi="Times New Roman" w:cs="Times New Roman"/>
                <w:color w:val="000000"/>
                <w:spacing w:val="4"/>
                <w:sz w:val="16"/>
                <w:szCs w:val="16"/>
              </w:rPr>
              <w:t>Perceived Ease of Use</w:t>
            </w:r>
          </w:p>
        </w:tc>
        <w:tc>
          <w:tcPr>
            <w:tcW w:w="65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946B66" w14:textId="77777777" w:rsidR="00FC282D" w:rsidRPr="00B30E45" w:rsidRDefault="00FC282D"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2,962</w:t>
            </w:r>
          </w:p>
        </w:tc>
        <w:tc>
          <w:tcPr>
            <w:tcW w:w="84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E8CFEB" w14:textId="77777777" w:rsidR="00FC282D" w:rsidRPr="00B30E45" w:rsidRDefault="00FC282D"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0,004</w:t>
            </w:r>
          </w:p>
        </w:tc>
        <w:tc>
          <w:tcPr>
            <w:tcW w:w="104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7D3620" w14:textId="32C785BB" w:rsidR="00FC282D" w:rsidRPr="00B30E45" w:rsidRDefault="00FC282D" w:rsidP="00946A65">
            <w:pPr>
              <w:widowControl w:val="0"/>
              <w:spacing w:after="0" w:line="240" w:lineRule="auto"/>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Influential</w:t>
            </w:r>
          </w:p>
        </w:tc>
      </w:tr>
      <w:tr w:rsidR="00FC282D" w:rsidRPr="00790FE3" w14:paraId="094B747C" w14:textId="77777777" w:rsidTr="00946A65">
        <w:trPr>
          <w:trHeight w:val="220"/>
          <w:jc w:val="center"/>
        </w:trPr>
        <w:tc>
          <w:tcPr>
            <w:tcW w:w="1971"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1F35D5" w14:textId="77777777" w:rsidR="00FC282D" w:rsidRPr="00B30E45" w:rsidRDefault="00FC282D" w:rsidP="00946A65">
            <w:pPr>
              <w:widowControl w:val="0"/>
              <w:spacing w:after="0" w:line="240" w:lineRule="auto"/>
              <w:rPr>
                <w:rFonts w:ascii="Times New Roman" w:eastAsia="SimSun" w:hAnsi="Times New Roman" w:cs="Times New Roman"/>
                <w:color w:val="000000"/>
                <w:spacing w:val="4"/>
                <w:kern w:val="2"/>
                <w:sz w:val="16"/>
                <w:szCs w:val="16"/>
                <w:lang w:eastAsia="zh-CN"/>
              </w:rPr>
            </w:pPr>
            <w:r w:rsidRPr="00B30E45">
              <w:rPr>
                <w:rFonts w:ascii="Times New Roman" w:eastAsia="Times New Roman" w:hAnsi="Times New Roman" w:cs="Times New Roman"/>
                <w:color w:val="000000"/>
                <w:spacing w:val="4"/>
                <w:sz w:val="16"/>
                <w:szCs w:val="16"/>
              </w:rPr>
              <w:t>Attitude Toward Using</w:t>
            </w:r>
          </w:p>
        </w:tc>
        <w:tc>
          <w:tcPr>
            <w:tcW w:w="65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60DA89" w14:textId="77777777" w:rsidR="00FC282D" w:rsidRPr="00B30E45" w:rsidRDefault="00FC282D"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1,407</w:t>
            </w:r>
          </w:p>
        </w:tc>
        <w:tc>
          <w:tcPr>
            <w:tcW w:w="84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AC8F6A" w14:textId="77777777" w:rsidR="00FC282D" w:rsidRPr="00B30E45" w:rsidRDefault="00FC282D"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0,163</w:t>
            </w:r>
          </w:p>
        </w:tc>
        <w:tc>
          <w:tcPr>
            <w:tcW w:w="104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06A096" w14:textId="77777777" w:rsidR="00FC282D" w:rsidRPr="00B30E45" w:rsidRDefault="00FC282D" w:rsidP="00946A65">
            <w:pPr>
              <w:widowControl w:val="0"/>
              <w:spacing w:after="0" w:line="240" w:lineRule="auto"/>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No effect</w:t>
            </w:r>
          </w:p>
        </w:tc>
      </w:tr>
      <w:tr w:rsidR="00FC282D" w:rsidRPr="00790FE3" w14:paraId="19379983" w14:textId="77777777" w:rsidTr="00946A65">
        <w:trPr>
          <w:trHeight w:val="220"/>
          <w:jc w:val="center"/>
        </w:trPr>
        <w:tc>
          <w:tcPr>
            <w:tcW w:w="1971"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C0724B" w14:textId="77777777" w:rsidR="00FC282D" w:rsidRPr="00B30E45" w:rsidRDefault="00FC282D" w:rsidP="00946A65">
            <w:pPr>
              <w:widowControl w:val="0"/>
              <w:spacing w:after="0" w:line="240" w:lineRule="auto"/>
              <w:rPr>
                <w:rFonts w:ascii="Times New Roman" w:eastAsia="SimSun" w:hAnsi="Times New Roman" w:cs="Times New Roman"/>
                <w:color w:val="000000"/>
                <w:spacing w:val="4"/>
                <w:kern w:val="2"/>
                <w:sz w:val="16"/>
                <w:szCs w:val="16"/>
                <w:lang w:eastAsia="zh-CN"/>
              </w:rPr>
            </w:pPr>
            <w:r w:rsidRPr="00B30E45">
              <w:rPr>
                <w:rFonts w:ascii="Times New Roman" w:eastAsia="Times New Roman" w:hAnsi="Times New Roman" w:cs="Times New Roman"/>
                <w:color w:val="000000"/>
                <w:spacing w:val="4"/>
                <w:sz w:val="16"/>
                <w:szCs w:val="16"/>
              </w:rPr>
              <w:t>Behavioral Intention to Use</w:t>
            </w:r>
          </w:p>
        </w:tc>
        <w:tc>
          <w:tcPr>
            <w:tcW w:w="65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ED7865" w14:textId="77777777" w:rsidR="00FC282D" w:rsidRPr="00B30E45" w:rsidRDefault="00FC282D"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2,388</w:t>
            </w:r>
          </w:p>
        </w:tc>
        <w:tc>
          <w:tcPr>
            <w:tcW w:w="84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C3089AA" w14:textId="77777777" w:rsidR="00FC282D" w:rsidRPr="00B30E45" w:rsidRDefault="00FC282D"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0,019</w:t>
            </w:r>
          </w:p>
        </w:tc>
        <w:tc>
          <w:tcPr>
            <w:tcW w:w="104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1E29D4" w14:textId="2B62228A" w:rsidR="00FC282D" w:rsidRPr="00B30E45" w:rsidRDefault="00FC282D" w:rsidP="00946A65">
            <w:pPr>
              <w:widowControl w:val="0"/>
              <w:spacing w:after="0" w:line="240" w:lineRule="auto"/>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Influential</w:t>
            </w:r>
          </w:p>
        </w:tc>
      </w:tr>
      <w:tr w:rsidR="00FC282D" w:rsidRPr="00790FE3" w14:paraId="6FE162B6" w14:textId="77777777" w:rsidTr="00946A65">
        <w:trPr>
          <w:trHeight w:val="220"/>
          <w:jc w:val="center"/>
        </w:trPr>
        <w:tc>
          <w:tcPr>
            <w:tcW w:w="1971"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08F4DC" w14:textId="77777777" w:rsidR="00FC282D" w:rsidRPr="00B30E45" w:rsidRDefault="00FC282D" w:rsidP="00946A65">
            <w:pPr>
              <w:widowControl w:val="0"/>
              <w:spacing w:after="0" w:line="240" w:lineRule="auto"/>
              <w:rPr>
                <w:rFonts w:ascii="Times New Roman" w:eastAsia="SimSun" w:hAnsi="Times New Roman" w:cs="Times New Roman"/>
                <w:color w:val="000000"/>
                <w:spacing w:val="4"/>
                <w:kern w:val="2"/>
                <w:sz w:val="16"/>
                <w:szCs w:val="16"/>
                <w:lang w:eastAsia="zh-CN"/>
              </w:rPr>
            </w:pPr>
            <w:r w:rsidRPr="00B30E45">
              <w:rPr>
                <w:rFonts w:ascii="Times New Roman" w:eastAsia="Times New Roman" w:hAnsi="Times New Roman" w:cs="Times New Roman"/>
                <w:color w:val="000000"/>
                <w:spacing w:val="4"/>
                <w:sz w:val="16"/>
                <w:szCs w:val="16"/>
              </w:rPr>
              <w:t>Actual System Use</w:t>
            </w:r>
          </w:p>
        </w:tc>
        <w:tc>
          <w:tcPr>
            <w:tcW w:w="65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A64D3A" w14:textId="77777777" w:rsidR="00FC282D" w:rsidRPr="00B30E45" w:rsidRDefault="00FC282D"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0,58</w:t>
            </w:r>
          </w:p>
        </w:tc>
        <w:tc>
          <w:tcPr>
            <w:tcW w:w="84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ED717A" w14:textId="77777777" w:rsidR="00FC282D" w:rsidRPr="00B30E45" w:rsidRDefault="00FC282D" w:rsidP="00790FE3">
            <w:pPr>
              <w:widowControl w:val="0"/>
              <w:spacing w:after="0" w:line="240" w:lineRule="auto"/>
              <w:jc w:val="center"/>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0,563</w:t>
            </w:r>
          </w:p>
        </w:tc>
        <w:tc>
          <w:tcPr>
            <w:tcW w:w="104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273321" w14:textId="77777777" w:rsidR="00FC282D" w:rsidRPr="00B30E45" w:rsidRDefault="00FC282D" w:rsidP="00946A65">
            <w:pPr>
              <w:widowControl w:val="0"/>
              <w:spacing w:after="0" w:line="240" w:lineRule="auto"/>
              <w:rPr>
                <w:rFonts w:ascii="Times New Roman" w:eastAsia="SimSun" w:hAnsi="Times New Roman" w:cs="Times New Roman"/>
                <w:color w:val="000000"/>
                <w:spacing w:val="4"/>
                <w:kern w:val="2"/>
                <w:sz w:val="16"/>
                <w:szCs w:val="16"/>
                <w:lang w:eastAsia="zh-CN"/>
              </w:rPr>
            </w:pPr>
            <w:r w:rsidRPr="00B30E45">
              <w:rPr>
                <w:rFonts w:ascii="Times New Roman" w:eastAsia="SimSun" w:hAnsi="Times New Roman" w:cs="Times New Roman"/>
                <w:color w:val="000000"/>
                <w:spacing w:val="4"/>
                <w:kern w:val="2"/>
                <w:sz w:val="16"/>
                <w:szCs w:val="16"/>
                <w:lang w:eastAsia="zh-CN"/>
              </w:rPr>
              <w:t>No effect</w:t>
            </w:r>
          </w:p>
        </w:tc>
      </w:tr>
    </w:tbl>
    <w:p w14:paraId="3494C559" w14:textId="5364C0F3" w:rsidR="00FC282D" w:rsidRDefault="00FC282D" w:rsidP="00FC282D">
      <w:pPr>
        <w:widowControl w:val="0"/>
        <w:adjustRightInd w:val="0"/>
        <w:spacing w:before="40" w:after="40" w:line="240" w:lineRule="auto"/>
        <w:jc w:val="center"/>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spacing w:val="4"/>
          <w:kern w:val="2"/>
          <w:sz w:val="20"/>
          <w:szCs w:val="20"/>
          <w:lang w:eastAsia="zh-CN"/>
        </w:rPr>
        <w:t xml:space="preserve">Source: </w:t>
      </w:r>
      <w:r w:rsidR="00946A65" w:rsidRPr="00AB3EA0">
        <w:rPr>
          <w:rFonts w:ascii="Times New Roman" w:eastAsia="SimSun" w:hAnsi="Times New Roman" w:cs="Times New Roman"/>
          <w:i/>
          <w:iCs/>
          <w:spacing w:val="4"/>
          <w:kern w:val="2"/>
          <w:sz w:val="20"/>
          <w:szCs w:val="20"/>
          <w:lang w:eastAsia="zh-CN"/>
        </w:rPr>
        <w:t>Data processing results,</w:t>
      </w:r>
      <w:r w:rsidR="00946A65" w:rsidRPr="002A09DE">
        <w:rPr>
          <w:rFonts w:ascii="Times New Roman" w:eastAsia="SimSun" w:hAnsi="Times New Roman" w:cs="Times New Roman"/>
          <w:spacing w:val="4"/>
          <w:kern w:val="2"/>
          <w:sz w:val="20"/>
          <w:szCs w:val="20"/>
          <w:lang w:eastAsia="zh-CN"/>
        </w:rPr>
        <w:t xml:space="preserve"> </w:t>
      </w:r>
      <w:r w:rsidR="00946A65">
        <w:rPr>
          <w:rFonts w:ascii="Times New Roman" w:eastAsia="SimSun" w:hAnsi="Times New Roman" w:cs="Times New Roman"/>
          <w:spacing w:val="4"/>
          <w:kern w:val="2"/>
          <w:sz w:val="20"/>
          <w:szCs w:val="20"/>
          <w:lang w:eastAsia="zh-CN"/>
        </w:rPr>
        <w:t>(</w:t>
      </w:r>
      <w:r w:rsidR="00946A65" w:rsidRPr="002A09DE">
        <w:rPr>
          <w:rFonts w:ascii="Times New Roman" w:eastAsia="SimSun" w:hAnsi="Times New Roman" w:cs="Times New Roman"/>
          <w:spacing w:val="4"/>
          <w:kern w:val="2"/>
          <w:sz w:val="20"/>
          <w:szCs w:val="20"/>
          <w:lang w:eastAsia="zh-CN"/>
        </w:rPr>
        <w:t>2025</w:t>
      </w:r>
      <w:r w:rsidR="00946A65">
        <w:rPr>
          <w:rFonts w:ascii="Times New Roman" w:eastAsia="SimSun" w:hAnsi="Times New Roman" w:cs="Times New Roman"/>
          <w:spacing w:val="4"/>
          <w:kern w:val="2"/>
          <w:sz w:val="20"/>
          <w:szCs w:val="20"/>
          <w:lang w:eastAsia="zh-CN"/>
        </w:rPr>
        <w:t>)</w:t>
      </w:r>
    </w:p>
    <w:p w14:paraId="1FA5BCD1" w14:textId="34495F57" w:rsidR="00946A65" w:rsidRPr="00FC282D" w:rsidRDefault="00FC282D" w:rsidP="00946A65">
      <w:pPr>
        <w:adjustRightInd w:val="0"/>
        <w:spacing w:after="120" w:line="240" w:lineRule="auto"/>
        <w:jc w:val="both"/>
        <w:rPr>
          <w:rFonts w:ascii="Times New Roman" w:eastAsia="SimSun" w:hAnsi="Times New Roman" w:cs="Times New Roman"/>
          <w:spacing w:val="4"/>
          <w:kern w:val="2"/>
          <w:sz w:val="20"/>
          <w:szCs w:val="20"/>
          <w:lang w:eastAsia="zh-CN"/>
        </w:rPr>
      </w:pPr>
      <w:r w:rsidRPr="00FC282D">
        <w:rPr>
          <w:rFonts w:ascii="Times New Roman" w:eastAsia="SimSun" w:hAnsi="Times New Roman" w:cs="Times New Roman"/>
          <w:spacing w:val="4"/>
          <w:kern w:val="2"/>
          <w:sz w:val="20"/>
          <w:szCs w:val="20"/>
          <w:lang w:eastAsia="zh-CN"/>
        </w:rPr>
        <w:t>Based on the table above, the independent factors have the following partial effects on the dependent variable:</w:t>
      </w:r>
    </w:p>
    <w:p w14:paraId="6C812E7C" w14:textId="22DC863F" w:rsidR="00FC282D" w:rsidRPr="00FC282D" w:rsidRDefault="00FC282D" w:rsidP="00946A65">
      <w:pPr>
        <w:adjustRightInd w:val="0"/>
        <w:spacing w:after="120" w:line="240" w:lineRule="auto"/>
        <w:jc w:val="both"/>
        <w:rPr>
          <w:rFonts w:ascii="Times New Roman" w:eastAsia="SimSun" w:hAnsi="Times New Roman" w:cs="Times New Roman"/>
          <w:b/>
          <w:spacing w:val="4"/>
          <w:kern w:val="2"/>
          <w:sz w:val="20"/>
          <w:szCs w:val="20"/>
          <w:lang w:eastAsia="zh-CN"/>
        </w:rPr>
      </w:pPr>
      <w:r w:rsidRPr="00FC282D">
        <w:rPr>
          <w:rFonts w:ascii="Times New Roman" w:eastAsia="SimSun" w:hAnsi="Times New Roman" w:cs="Times New Roman"/>
          <w:b/>
          <w:spacing w:val="4"/>
          <w:kern w:val="2"/>
          <w:sz w:val="20"/>
          <w:szCs w:val="20"/>
          <w:lang w:eastAsia="zh-CN"/>
        </w:rPr>
        <w:t>Effect of Perceived Usefulness (X1) on Productivity (Y1)</w:t>
      </w:r>
    </w:p>
    <w:p w14:paraId="32E14E19" w14:textId="77777777" w:rsidR="00FC282D" w:rsidRPr="00FC282D" w:rsidRDefault="00FC282D" w:rsidP="00946A65">
      <w:pPr>
        <w:adjustRightInd w:val="0"/>
        <w:spacing w:after="120" w:line="240" w:lineRule="auto"/>
        <w:jc w:val="both"/>
        <w:rPr>
          <w:rFonts w:ascii="Times New Roman" w:eastAsia="SimSun" w:hAnsi="Times New Roman" w:cs="Times New Roman"/>
          <w:spacing w:val="4"/>
          <w:kern w:val="2"/>
          <w:sz w:val="20"/>
          <w:szCs w:val="20"/>
          <w:lang w:eastAsia="zh-CN"/>
        </w:rPr>
      </w:pPr>
      <w:r w:rsidRPr="00FC282D">
        <w:rPr>
          <w:rFonts w:ascii="Times New Roman" w:eastAsia="SimSun" w:hAnsi="Times New Roman" w:cs="Times New Roman"/>
          <w:spacing w:val="4"/>
          <w:kern w:val="2"/>
          <w:sz w:val="20"/>
          <w:szCs w:val="20"/>
          <w:lang w:eastAsia="zh-CN"/>
        </w:rPr>
        <w:t xml:space="preserve">The correlation between perceived usefulness and productivity is moderate and significant (r = 0.357; sig = 0.000), and the regression results show no substantial direct effect (t = 0.205; sig = 0.838). This is likely because most respondents are young employees with a short work period, so they have not felt the maximum benefits of the system. This writing is different from the writing </w:t>
      </w:r>
      <w:sdt>
        <w:sdtPr>
          <w:rPr>
            <w:rFonts w:ascii="Times New Roman" w:eastAsia="SimSun" w:hAnsi="Times New Roman" w:cs="Times New Roman"/>
            <w:spacing w:val="4"/>
            <w:kern w:val="2"/>
            <w:sz w:val="20"/>
            <w:szCs w:val="20"/>
            <w:lang w:eastAsia="zh-CN"/>
          </w:rPr>
          <w:id w:val="1933079850"/>
          <w:citation/>
        </w:sdtPr>
        <w:sdtEndPr/>
        <w:sdtContent>
          <w:r w:rsidR="008A3A0D">
            <w:rPr>
              <w:rFonts w:ascii="Times New Roman" w:eastAsia="SimSun" w:hAnsi="Times New Roman" w:cs="Times New Roman"/>
              <w:spacing w:val="4"/>
              <w:kern w:val="2"/>
              <w:sz w:val="20"/>
              <w:szCs w:val="20"/>
              <w:lang w:eastAsia="zh-CN"/>
            </w:rPr>
            <w:fldChar w:fldCharType="begin"/>
          </w:r>
          <w:r w:rsidR="008A3A0D">
            <w:rPr>
              <w:rFonts w:ascii="Times New Roman" w:eastAsia="SimSun" w:hAnsi="Times New Roman" w:cs="Times New Roman"/>
              <w:spacing w:val="4"/>
              <w:kern w:val="2"/>
              <w:sz w:val="20"/>
              <w:szCs w:val="20"/>
              <w:lang w:val="en-ID" w:eastAsia="zh-CN"/>
            </w:rPr>
            <w:instrText xml:space="preserve"> CITATION Zen24 \l 14345 </w:instrText>
          </w:r>
          <w:r w:rsidR="008A3A0D">
            <w:rPr>
              <w:rFonts w:ascii="Times New Roman" w:eastAsia="SimSun" w:hAnsi="Times New Roman" w:cs="Times New Roman"/>
              <w:spacing w:val="4"/>
              <w:kern w:val="2"/>
              <w:sz w:val="20"/>
              <w:szCs w:val="20"/>
              <w:lang w:eastAsia="zh-CN"/>
            </w:rPr>
            <w:fldChar w:fldCharType="separate"/>
          </w:r>
          <w:r w:rsidR="008A3A0D" w:rsidRPr="008A3A0D">
            <w:rPr>
              <w:rFonts w:ascii="Times New Roman" w:eastAsia="SimSun" w:hAnsi="Times New Roman" w:cs="Times New Roman"/>
              <w:noProof/>
              <w:spacing w:val="4"/>
              <w:kern w:val="2"/>
              <w:sz w:val="20"/>
              <w:szCs w:val="20"/>
              <w:lang w:val="en-ID" w:eastAsia="zh-CN"/>
            </w:rPr>
            <w:t xml:space="preserve">(Zeng &amp; </w:t>
          </w:r>
          <w:r w:rsidR="008A3A0D" w:rsidRPr="008A3A0D">
            <w:rPr>
              <w:rFonts w:ascii="Times New Roman" w:eastAsia="SimSun" w:hAnsi="Times New Roman" w:cs="Times New Roman"/>
              <w:noProof/>
              <w:spacing w:val="4"/>
              <w:kern w:val="2"/>
              <w:sz w:val="20"/>
              <w:szCs w:val="20"/>
              <w:lang w:val="en-ID" w:eastAsia="zh-CN"/>
            </w:rPr>
            <w:lastRenderedPageBreak/>
            <w:t>Wang, Y., 2024)</w:t>
          </w:r>
          <w:r w:rsidR="008A3A0D">
            <w:rPr>
              <w:rFonts w:ascii="Times New Roman" w:eastAsia="SimSun" w:hAnsi="Times New Roman" w:cs="Times New Roman"/>
              <w:spacing w:val="4"/>
              <w:kern w:val="2"/>
              <w:sz w:val="20"/>
              <w:szCs w:val="20"/>
              <w:lang w:eastAsia="zh-CN"/>
            </w:rPr>
            <w:fldChar w:fldCharType="end"/>
          </w:r>
        </w:sdtContent>
      </w:sdt>
      <w:r w:rsidRPr="00FC282D">
        <w:rPr>
          <w:rFonts w:ascii="Times New Roman" w:eastAsia="SimSun" w:hAnsi="Times New Roman" w:cs="Times New Roman"/>
          <w:spacing w:val="4"/>
          <w:kern w:val="2"/>
          <w:sz w:val="20"/>
          <w:szCs w:val="20"/>
          <w:lang w:eastAsia="zh-CN"/>
        </w:rPr>
        <w:t>, which shows that the perception of the benefits of technology can improve skills and performance. This difference may occur because the system has not been fully integrated into the work process at PT Epson Batam.</w:t>
      </w:r>
    </w:p>
    <w:p w14:paraId="087DE316" w14:textId="0EE85E81" w:rsidR="00FC282D" w:rsidRPr="00FC282D" w:rsidRDefault="00FC282D" w:rsidP="00946A65">
      <w:pPr>
        <w:adjustRightInd w:val="0"/>
        <w:spacing w:after="120" w:line="240" w:lineRule="auto"/>
        <w:jc w:val="both"/>
        <w:rPr>
          <w:rFonts w:ascii="Times New Roman" w:eastAsia="SimSun" w:hAnsi="Times New Roman" w:cs="Times New Roman"/>
          <w:b/>
          <w:spacing w:val="4"/>
          <w:kern w:val="2"/>
          <w:sz w:val="20"/>
          <w:szCs w:val="20"/>
          <w:lang w:eastAsia="zh-CN"/>
        </w:rPr>
      </w:pPr>
      <w:r w:rsidRPr="00FC282D">
        <w:rPr>
          <w:rFonts w:ascii="Times New Roman" w:eastAsia="SimSun" w:hAnsi="Times New Roman" w:cs="Times New Roman"/>
          <w:b/>
          <w:spacing w:val="4"/>
          <w:kern w:val="2"/>
          <w:sz w:val="20"/>
          <w:szCs w:val="20"/>
          <w:lang w:eastAsia="zh-CN"/>
        </w:rPr>
        <w:t>The Effect of Perceived Ease of Use (X2) on Productivity (Y1)</w:t>
      </w:r>
    </w:p>
    <w:p w14:paraId="607D79D7" w14:textId="77777777" w:rsidR="00FC282D" w:rsidRPr="00FC282D" w:rsidRDefault="00FC282D" w:rsidP="00946A65">
      <w:pPr>
        <w:adjustRightInd w:val="0"/>
        <w:spacing w:after="120" w:line="240" w:lineRule="auto"/>
        <w:jc w:val="both"/>
        <w:rPr>
          <w:rFonts w:ascii="Times New Roman" w:eastAsia="SimSun" w:hAnsi="Times New Roman" w:cs="Times New Roman"/>
          <w:spacing w:val="4"/>
          <w:kern w:val="2"/>
          <w:sz w:val="20"/>
          <w:szCs w:val="20"/>
          <w:lang w:eastAsia="zh-CN"/>
        </w:rPr>
      </w:pPr>
      <w:r w:rsidRPr="00FC282D">
        <w:rPr>
          <w:rFonts w:ascii="Times New Roman" w:eastAsia="SimSun" w:hAnsi="Times New Roman" w:cs="Times New Roman"/>
          <w:spacing w:val="4"/>
          <w:kern w:val="2"/>
          <w:sz w:val="20"/>
          <w:szCs w:val="20"/>
          <w:lang w:eastAsia="zh-CN"/>
        </w:rPr>
        <w:t xml:space="preserve">The Perceived Ease of Use variable shows a moderate and significant correlation with productivity (r = 0.400; sig = 0.000), which is supported by the regression results (t = 2.962; sig = 0.004), which shows a significant effect. This indicates that the easier the system uses, the greater its contribution to employee productivity. The user-friendly Gapuro system makes it easier for employees, especially young and new ones, to access technology, thereby increasing efficiency and work enthusiasm. This finding aligns with </w:t>
      </w:r>
      <w:sdt>
        <w:sdtPr>
          <w:rPr>
            <w:rFonts w:ascii="Times New Roman" w:eastAsia="SimSun" w:hAnsi="Times New Roman" w:cs="Times New Roman"/>
            <w:spacing w:val="4"/>
            <w:kern w:val="2"/>
            <w:sz w:val="20"/>
            <w:szCs w:val="20"/>
            <w:lang w:eastAsia="zh-CN"/>
          </w:rPr>
          <w:id w:val="61375318"/>
          <w:citation/>
        </w:sdtPr>
        <w:sdtEndPr/>
        <w:sdtContent>
          <w:r w:rsidR="008A3A0D">
            <w:rPr>
              <w:rFonts w:ascii="Times New Roman" w:eastAsia="SimSun" w:hAnsi="Times New Roman" w:cs="Times New Roman"/>
              <w:spacing w:val="4"/>
              <w:kern w:val="2"/>
              <w:sz w:val="20"/>
              <w:szCs w:val="20"/>
              <w:lang w:eastAsia="zh-CN"/>
            </w:rPr>
            <w:fldChar w:fldCharType="begin"/>
          </w:r>
          <w:r w:rsidR="008A3A0D">
            <w:rPr>
              <w:rFonts w:ascii="Times New Roman" w:eastAsia="SimSun" w:hAnsi="Times New Roman" w:cs="Times New Roman"/>
              <w:spacing w:val="4"/>
              <w:kern w:val="2"/>
              <w:sz w:val="20"/>
              <w:szCs w:val="20"/>
              <w:lang w:val="en-ID" w:eastAsia="zh-CN"/>
            </w:rPr>
            <w:instrText xml:space="preserve"> CITATION Pra16 \l 14345 </w:instrText>
          </w:r>
          <w:r w:rsidR="008A3A0D">
            <w:rPr>
              <w:rFonts w:ascii="Times New Roman" w:eastAsia="SimSun" w:hAnsi="Times New Roman" w:cs="Times New Roman"/>
              <w:spacing w:val="4"/>
              <w:kern w:val="2"/>
              <w:sz w:val="20"/>
              <w:szCs w:val="20"/>
              <w:lang w:eastAsia="zh-CN"/>
            </w:rPr>
            <w:fldChar w:fldCharType="separate"/>
          </w:r>
          <w:r w:rsidR="008A3A0D" w:rsidRPr="008A3A0D">
            <w:rPr>
              <w:rFonts w:ascii="Times New Roman" w:eastAsia="SimSun" w:hAnsi="Times New Roman" w:cs="Times New Roman"/>
              <w:noProof/>
              <w:spacing w:val="4"/>
              <w:kern w:val="2"/>
              <w:sz w:val="20"/>
              <w:szCs w:val="20"/>
              <w:lang w:val="en-ID" w:eastAsia="zh-CN"/>
            </w:rPr>
            <w:t>(Pramanda, 2016)</w:t>
          </w:r>
          <w:r w:rsidR="008A3A0D">
            <w:rPr>
              <w:rFonts w:ascii="Times New Roman" w:eastAsia="SimSun" w:hAnsi="Times New Roman" w:cs="Times New Roman"/>
              <w:spacing w:val="4"/>
              <w:kern w:val="2"/>
              <w:sz w:val="20"/>
              <w:szCs w:val="20"/>
              <w:lang w:eastAsia="zh-CN"/>
            </w:rPr>
            <w:fldChar w:fldCharType="end"/>
          </w:r>
        </w:sdtContent>
      </w:sdt>
      <w:r w:rsidRPr="00FC282D">
        <w:rPr>
          <w:rFonts w:ascii="Times New Roman" w:eastAsia="SimSun" w:hAnsi="Times New Roman" w:cs="Times New Roman"/>
          <w:spacing w:val="4"/>
          <w:kern w:val="2"/>
          <w:sz w:val="20"/>
          <w:szCs w:val="20"/>
          <w:lang w:eastAsia="zh-CN"/>
        </w:rPr>
        <w:t>, which states that ease of use plays an important role in technology acceptance and improving performance.</w:t>
      </w:r>
    </w:p>
    <w:p w14:paraId="48B80572" w14:textId="4150F25D" w:rsidR="00FC282D" w:rsidRPr="00FC282D" w:rsidRDefault="00FC282D" w:rsidP="00946A65">
      <w:pPr>
        <w:adjustRightInd w:val="0"/>
        <w:spacing w:after="120" w:line="240" w:lineRule="auto"/>
        <w:jc w:val="both"/>
        <w:rPr>
          <w:rFonts w:ascii="Times New Roman" w:eastAsia="SimSun" w:hAnsi="Times New Roman" w:cs="Times New Roman"/>
          <w:b/>
          <w:spacing w:val="4"/>
          <w:kern w:val="2"/>
          <w:sz w:val="20"/>
          <w:szCs w:val="20"/>
          <w:lang w:eastAsia="zh-CN"/>
        </w:rPr>
      </w:pPr>
      <w:r w:rsidRPr="00FC282D">
        <w:rPr>
          <w:rFonts w:ascii="Times New Roman" w:eastAsia="SimSun" w:hAnsi="Times New Roman" w:cs="Times New Roman"/>
          <w:b/>
          <w:spacing w:val="4"/>
          <w:kern w:val="2"/>
          <w:sz w:val="20"/>
          <w:szCs w:val="20"/>
          <w:lang w:eastAsia="zh-CN"/>
        </w:rPr>
        <w:t>The Effect of Attitude on Use (X3) on Productivity (Y1)</w:t>
      </w:r>
    </w:p>
    <w:p w14:paraId="292F8F4B" w14:textId="7B53A245" w:rsidR="00946A65" w:rsidRDefault="00FC282D" w:rsidP="00946A65">
      <w:pPr>
        <w:adjustRightInd w:val="0"/>
        <w:spacing w:after="120" w:line="240" w:lineRule="auto"/>
        <w:jc w:val="both"/>
        <w:rPr>
          <w:rFonts w:ascii="Times New Roman" w:eastAsia="SimSun" w:hAnsi="Times New Roman" w:cs="Times New Roman"/>
          <w:spacing w:val="4"/>
          <w:kern w:val="2"/>
          <w:sz w:val="20"/>
          <w:szCs w:val="20"/>
          <w:lang w:eastAsia="zh-CN"/>
        </w:rPr>
      </w:pPr>
      <w:r w:rsidRPr="00FC282D">
        <w:rPr>
          <w:rFonts w:ascii="Times New Roman" w:eastAsia="SimSun" w:hAnsi="Times New Roman" w:cs="Times New Roman"/>
          <w:spacing w:val="4"/>
          <w:kern w:val="2"/>
          <w:sz w:val="20"/>
          <w:szCs w:val="20"/>
          <w:lang w:eastAsia="zh-CN"/>
        </w:rPr>
        <w:t xml:space="preserve">Although the correlation between attitude on use and productivity is weak but significant (r = 0.215; sig = 0.030), the regression results show no significant direct effect (t = 1.407; sig = 0.163). This means a positive attitude towards technology cannot increase productivity without other support, such as ease of use or motivation. Employee attitudes, especially seniors, vary depending on their habits and comfort with new technology. This aligns with </w:t>
      </w:r>
      <w:sdt>
        <w:sdtPr>
          <w:rPr>
            <w:rFonts w:ascii="Times New Roman" w:eastAsia="SimSun" w:hAnsi="Times New Roman" w:cs="Times New Roman"/>
            <w:spacing w:val="4"/>
            <w:kern w:val="2"/>
            <w:sz w:val="20"/>
            <w:szCs w:val="20"/>
            <w:lang w:eastAsia="zh-CN"/>
          </w:rPr>
          <w:id w:val="-281497033"/>
          <w:citation/>
        </w:sdtPr>
        <w:sdtEndPr/>
        <w:sdtContent>
          <w:r w:rsidR="008A3A0D">
            <w:rPr>
              <w:rFonts w:ascii="Times New Roman" w:eastAsia="SimSun" w:hAnsi="Times New Roman" w:cs="Times New Roman"/>
              <w:spacing w:val="4"/>
              <w:kern w:val="2"/>
              <w:sz w:val="20"/>
              <w:szCs w:val="20"/>
              <w:lang w:eastAsia="zh-CN"/>
            </w:rPr>
            <w:fldChar w:fldCharType="begin"/>
          </w:r>
          <w:r w:rsidR="008A3A0D">
            <w:rPr>
              <w:rFonts w:ascii="Times New Roman" w:eastAsia="SimSun" w:hAnsi="Times New Roman" w:cs="Times New Roman"/>
              <w:spacing w:val="4"/>
              <w:kern w:val="2"/>
              <w:sz w:val="20"/>
              <w:szCs w:val="20"/>
              <w:lang w:val="en-ID" w:eastAsia="zh-CN"/>
            </w:rPr>
            <w:instrText xml:space="preserve"> CITATION Mor22 \l 14345 </w:instrText>
          </w:r>
          <w:r w:rsidR="008A3A0D">
            <w:rPr>
              <w:rFonts w:ascii="Times New Roman" w:eastAsia="SimSun" w:hAnsi="Times New Roman" w:cs="Times New Roman"/>
              <w:spacing w:val="4"/>
              <w:kern w:val="2"/>
              <w:sz w:val="20"/>
              <w:szCs w:val="20"/>
              <w:lang w:eastAsia="zh-CN"/>
            </w:rPr>
            <w:fldChar w:fldCharType="separate"/>
          </w:r>
          <w:r w:rsidR="008A3A0D" w:rsidRPr="008A3A0D">
            <w:rPr>
              <w:rFonts w:ascii="Times New Roman" w:eastAsia="SimSun" w:hAnsi="Times New Roman" w:cs="Times New Roman"/>
              <w:noProof/>
              <w:spacing w:val="4"/>
              <w:kern w:val="2"/>
              <w:sz w:val="20"/>
              <w:szCs w:val="20"/>
              <w:lang w:val="en-ID" w:eastAsia="zh-CN"/>
            </w:rPr>
            <w:t>(Morris, 2022)</w:t>
          </w:r>
          <w:r w:rsidR="008A3A0D">
            <w:rPr>
              <w:rFonts w:ascii="Times New Roman" w:eastAsia="SimSun" w:hAnsi="Times New Roman" w:cs="Times New Roman"/>
              <w:spacing w:val="4"/>
              <w:kern w:val="2"/>
              <w:sz w:val="20"/>
              <w:szCs w:val="20"/>
              <w:lang w:eastAsia="zh-CN"/>
            </w:rPr>
            <w:fldChar w:fldCharType="end"/>
          </w:r>
        </w:sdtContent>
      </w:sdt>
      <w:r w:rsidRPr="00FC282D">
        <w:rPr>
          <w:rFonts w:ascii="Times New Roman" w:eastAsia="SimSun" w:hAnsi="Times New Roman" w:cs="Times New Roman"/>
          <w:spacing w:val="4"/>
          <w:kern w:val="2"/>
          <w:sz w:val="20"/>
          <w:szCs w:val="20"/>
          <w:lang w:eastAsia="zh-CN"/>
        </w:rPr>
        <w:t xml:space="preserve">, which states that attitude functions more as an intermediary variable, not the main factor in influencing performance. </w:t>
      </w:r>
    </w:p>
    <w:p w14:paraId="16806512" w14:textId="7E381164" w:rsidR="00FC282D" w:rsidRPr="00FC282D" w:rsidRDefault="00FC282D" w:rsidP="00946A65">
      <w:pPr>
        <w:adjustRightInd w:val="0"/>
        <w:spacing w:after="120" w:line="240" w:lineRule="auto"/>
        <w:jc w:val="both"/>
        <w:rPr>
          <w:rFonts w:ascii="Times New Roman" w:eastAsia="SimSun" w:hAnsi="Times New Roman" w:cs="Times New Roman"/>
          <w:b/>
          <w:spacing w:val="4"/>
          <w:kern w:val="2"/>
          <w:sz w:val="20"/>
          <w:szCs w:val="20"/>
          <w:lang w:eastAsia="zh-CN"/>
        </w:rPr>
      </w:pPr>
      <w:r w:rsidRPr="00FC282D">
        <w:rPr>
          <w:rFonts w:ascii="Times New Roman" w:eastAsia="SimSun" w:hAnsi="Times New Roman" w:cs="Times New Roman"/>
          <w:b/>
          <w:spacing w:val="4"/>
          <w:kern w:val="2"/>
          <w:sz w:val="20"/>
          <w:szCs w:val="20"/>
          <w:lang w:eastAsia="zh-CN"/>
        </w:rPr>
        <w:t>Effect of Intention to Use (X4) on Productivity (Y1)</w:t>
      </w:r>
    </w:p>
    <w:p w14:paraId="56B22A45" w14:textId="77777777" w:rsidR="00FC282D" w:rsidRPr="00FC282D" w:rsidRDefault="00FC282D" w:rsidP="00946A65">
      <w:pPr>
        <w:adjustRightInd w:val="0"/>
        <w:spacing w:after="120" w:line="240" w:lineRule="auto"/>
        <w:jc w:val="both"/>
        <w:rPr>
          <w:rFonts w:ascii="Times New Roman" w:eastAsia="SimSun" w:hAnsi="Times New Roman" w:cs="Times New Roman"/>
          <w:spacing w:val="4"/>
          <w:kern w:val="2"/>
          <w:sz w:val="20"/>
          <w:szCs w:val="20"/>
          <w:lang w:eastAsia="zh-CN"/>
        </w:rPr>
      </w:pPr>
      <w:r w:rsidRPr="00FC282D">
        <w:rPr>
          <w:rFonts w:ascii="Times New Roman" w:eastAsia="SimSun" w:hAnsi="Times New Roman" w:cs="Times New Roman"/>
          <w:spacing w:val="4"/>
          <w:kern w:val="2"/>
          <w:sz w:val="20"/>
          <w:szCs w:val="20"/>
          <w:lang w:eastAsia="zh-CN"/>
        </w:rPr>
        <w:t xml:space="preserve">The intention to use the system has a moderate and significant correlation with productivity (r = 0.350; sig = 0.000) and is proven to have a statistical effect through regression tests (t = 2.388; sig = 0.019). This shows that employees with strong intentions to use the Gapuro system tend to be more productive. Consistency in the use of technology creates comfort and work efficiency. Both young and senior employees will perform better if they are committed to using the system. This finding aligns with </w:t>
      </w:r>
      <w:sdt>
        <w:sdtPr>
          <w:rPr>
            <w:rFonts w:ascii="Times New Roman" w:eastAsia="SimSun" w:hAnsi="Times New Roman" w:cs="Times New Roman"/>
            <w:spacing w:val="4"/>
            <w:kern w:val="2"/>
            <w:sz w:val="20"/>
            <w:szCs w:val="20"/>
            <w:lang w:eastAsia="zh-CN"/>
          </w:rPr>
          <w:id w:val="-1082054820"/>
          <w:citation/>
        </w:sdtPr>
        <w:sdtEndPr/>
        <w:sdtContent>
          <w:r w:rsidR="008A3A0D">
            <w:rPr>
              <w:rFonts w:ascii="Times New Roman" w:eastAsia="SimSun" w:hAnsi="Times New Roman" w:cs="Times New Roman"/>
              <w:spacing w:val="4"/>
              <w:kern w:val="2"/>
              <w:sz w:val="20"/>
              <w:szCs w:val="20"/>
              <w:lang w:eastAsia="zh-CN"/>
            </w:rPr>
            <w:fldChar w:fldCharType="begin"/>
          </w:r>
          <w:r w:rsidR="008A3A0D">
            <w:rPr>
              <w:rFonts w:ascii="Times New Roman" w:eastAsia="SimSun" w:hAnsi="Times New Roman" w:cs="Times New Roman"/>
              <w:spacing w:val="4"/>
              <w:kern w:val="2"/>
              <w:sz w:val="20"/>
              <w:szCs w:val="20"/>
              <w:lang w:val="en-ID" w:eastAsia="zh-CN"/>
            </w:rPr>
            <w:instrText xml:space="preserve"> CITATION Mah \l 14345 </w:instrText>
          </w:r>
          <w:r w:rsidR="008A3A0D">
            <w:rPr>
              <w:rFonts w:ascii="Times New Roman" w:eastAsia="SimSun" w:hAnsi="Times New Roman" w:cs="Times New Roman"/>
              <w:spacing w:val="4"/>
              <w:kern w:val="2"/>
              <w:sz w:val="20"/>
              <w:szCs w:val="20"/>
              <w:lang w:eastAsia="zh-CN"/>
            </w:rPr>
            <w:fldChar w:fldCharType="separate"/>
          </w:r>
          <w:r w:rsidR="008A3A0D" w:rsidRPr="008A3A0D">
            <w:rPr>
              <w:rFonts w:ascii="Times New Roman" w:eastAsia="SimSun" w:hAnsi="Times New Roman" w:cs="Times New Roman"/>
              <w:noProof/>
              <w:spacing w:val="4"/>
              <w:kern w:val="2"/>
              <w:sz w:val="20"/>
              <w:szCs w:val="20"/>
              <w:lang w:val="en-ID" w:eastAsia="zh-CN"/>
            </w:rPr>
            <w:t>(Mahendra, I, 2016)</w:t>
          </w:r>
          <w:r w:rsidR="008A3A0D">
            <w:rPr>
              <w:rFonts w:ascii="Times New Roman" w:eastAsia="SimSun" w:hAnsi="Times New Roman" w:cs="Times New Roman"/>
              <w:spacing w:val="4"/>
              <w:kern w:val="2"/>
              <w:sz w:val="20"/>
              <w:szCs w:val="20"/>
              <w:lang w:eastAsia="zh-CN"/>
            </w:rPr>
            <w:fldChar w:fldCharType="end"/>
          </w:r>
        </w:sdtContent>
      </w:sdt>
      <w:r w:rsidRPr="00FC282D">
        <w:rPr>
          <w:rFonts w:ascii="Times New Roman" w:eastAsia="SimSun" w:hAnsi="Times New Roman" w:cs="Times New Roman"/>
          <w:spacing w:val="4"/>
          <w:kern w:val="2"/>
          <w:sz w:val="20"/>
          <w:szCs w:val="20"/>
          <w:lang w:eastAsia="zh-CN"/>
        </w:rPr>
        <w:t>, which emphasizes that intention is an important indicator in technology adoption and performance improvement.</w:t>
      </w:r>
    </w:p>
    <w:p w14:paraId="0C0C84E4" w14:textId="270C56EF" w:rsidR="00FC282D" w:rsidRPr="00FC282D" w:rsidRDefault="00FC282D" w:rsidP="00946A65">
      <w:pPr>
        <w:adjustRightInd w:val="0"/>
        <w:spacing w:after="120" w:line="240" w:lineRule="auto"/>
        <w:jc w:val="both"/>
        <w:rPr>
          <w:rFonts w:ascii="Times New Roman" w:eastAsia="SimSun" w:hAnsi="Times New Roman" w:cs="Times New Roman"/>
          <w:b/>
          <w:spacing w:val="4"/>
          <w:kern w:val="2"/>
          <w:sz w:val="20"/>
          <w:szCs w:val="20"/>
          <w:lang w:eastAsia="zh-CN"/>
        </w:rPr>
      </w:pPr>
      <w:r w:rsidRPr="00FC282D">
        <w:rPr>
          <w:rFonts w:ascii="Times New Roman" w:eastAsia="SimSun" w:hAnsi="Times New Roman" w:cs="Times New Roman"/>
          <w:b/>
          <w:spacing w:val="4"/>
          <w:kern w:val="2"/>
          <w:sz w:val="20"/>
          <w:szCs w:val="20"/>
          <w:lang w:eastAsia="zh-CN"/>
        </w:rPr>
        <w:lastRenderedPageBreak/>
        <w:t>Effect of Actual Usage (X5) on Productivity (Y1)</w:t>
      </w:r>
    </w:p>
    <w:p w14:paraId="5752E0EA" w14:textId="77777777" w:rsidR="00FC282D" w:rsidRDefault="00FC282D" w:rsidP="00946A65">
      <w:pPr>
        <w:adjustRightInd w:val="0"/>
        <w:spacing w:after="120" w:line="240" w:lineRule="auto"/>
        <w:jc w:val="both"/>
        <w:rPr>
          <w:rFonts w:ascii="Times New Roman" w:eastAsia="SimSun" w:hAnsi="Times New Roman" w:cs="Times New Roman"/>
          <w:spacing w:val="4"/>
          <w:kern w:val="2"/>
          <w:sz w:val="20"/>
          <w:szCs w:val="20"/>
          <w:lang w:eastAsia="zh-CN"/>
        </w:rPr>
      </w:pPr>
      <w:r w:rsidRPr="00FC282D">
        <w:rPr>
          <w:rFonts w:ascii="Times New Roman" w:eastAsia="SimSun" w:hAnsi="Times New Roman" w:cs="Times New Roman"/>
          <w:spacing w:val="4"/>
          <w:kern w:val="2"/>
          <w:sz w:val="20"/>
          <w:szCs w:val="20"/>
          <w:lang w:eastAsia="zh-CN"/>
        </w:rPr>
        <w:t xml:space="preserve">Although actual usage shows a moderate and significant correlation with productivity (r = 0.326; sig = 0.001), the regression results reveal that the effect is not statistically significant (t = 0.58; sig = 0.563). This indicates that the frequency of use does not sufficiently reflect the direct impact on productivity. This is likely because the Gapuro system is still limited to the access control function and is not closely connected to performance indicators. </w:t>
      </w:r>
      <w:sdt>
        <w:sdtPr>
          <w:rPr>
            <w:rFonts w:ascii="Times New Roman" w:eastAsia="SimSun" w:hAnsi="Times New Roman" w:cs="Times New Roman"/>
            <w:spacing w:val="4"/>
            <w:kern w:val="2"/>
            <w:sz w:val="20"/>
            <w:szCs w:val="20"/>
            <w:lang w:eastAsia="zh-CN"/>
          </w:rPr>
          <w:id w:val="203230223"/>
          <w:citation/>
        </w:sdtPr>
        <w:sdtEndPr/>
        <w:sdtContent>
          <w:r w:rsidR="008A3A0D">
            <w:rPr>
              <w:rFonts w:ascii="Times New Roman" w:eastAsia="SimSun" w:hAnsi="Times New Roman" w:cs="Times New Roman"/>
              <w:spacing w:val="4"/>
              <w:kern w:val="2"/>
              <w:sz w:val="20"/>
              <w:szCs w:val="20"/>
              <w:lang w:eastAsia="zh-CN"/>
            </w:rPr>
            <w:fldChar w:fldCharType="begin"/>
          </w:r>
          <w:r w:rsidR="008A3A0D">
            <w:rPr>
              <w:rFonts w:ascii="Times New Roman" w:eastAsia="SimSun" w:hAnsi="Times New Roman" w:cs="Times New Roman"/>
              <w:spacing w:val="4"/>
              <w:kern w:val="2"/>
              <w:sz w:val="20"/>
              <w:szCs w:val="20"/>
              <w:lang w:val="en-ID" w:eastAsia="zh-CN"/>
            </w:rPr>
            <w:instrText xml:space="preserve"> CITATION Dak24 \l 14345 </w:instrText>
          </w:r>
          <w:r w:rsidR="008A3A0D">
            <w:rPr>
              <w:rFonts w:ascii="Times New Roman" w:eastAsia="SimSun" w:hAnsi="Times New Roman" w:cs="Times New Roman"/>
              <w:spacing w:val="4"/>
              <w:kern w:val="2"/>
              <w:sz w:val="20"/>
              <w:szCs w:val="20"/>
              <w:lang w:eastAsia="zh-CN"/>
            </w:rPr>
            <w:fldChar w:fldCharType="separate"/>
          </w:r>
          <w:r w:rsidR="008A3A0D" w:rsidRPr="008A3A0D">
            <w:rPr>
              <w:rFonts w:ascii="Times New Roman" w:eastAsia="SimSun" w:hAnsi="Times New Roman" w:cs="Times New Roman"/>
              <w:noProof/>
              <w:spacing w:val="4"/>
              <w:kern w:val="2"/>
              <w:sz w:val="20"/>
              <w:szCs w:val="20"/>
              <w:lang w:val="en-ID" w:eastAsia="zh-CN"/>
            </w:rPr>
            <w:t>(Dako, 2024)</w:t>
          </w:r>
          <w:r w:rsidR="008A3A0D">
            <w:rPr>
              <w:rFonts w:ascii="Times New Roman" w:eastAsia="SimSun" w:hAnsi="Times New Roman" w:cs="Times New Roman"/>
              <w:spacing w:val="4"/>
              <w:kern w:val="2"/>
              <w:sz w:val="20"/>
              <w:szCs w:val="20"/>
              <w:lang w:eastAsia="zh-CN"/>
            </w:rPr>
            <w:fldChar w:fldCharType="end"/>
          </w:r>
        </w:sdtContent>
      </w:sdt>
      <w:r w:rsidR="008A3A0D">
        <w:rPr>
          <w:rFonts w:ascii="Times New Roman" w:eastAsia="SimSun" w:hAnsi="Times New Roman" w:cs="Times New Roman"/>
          <w:spacing w:val="4"/>
          <w:kern w:val="2"/>
          <w:sz w:val="20"/>
          <w:szCs w:val="20"/>
          <w:lang w:eastAsia="zh-CN"/>
        </w:rPr>
        <w:t xml:space="preserve"> </w:t>
      </w:r>
      <w:r w:rsidRPr="00FC282D">
        <w:rPr>
          <w:rFonts w:ascii="Times New Roman" w:eastAsia="SimSun" w:hAnsi="Times New Roman" w:cs="Times New Roman"/>
          <w:spacing w:val="4"/>
          <w:kern w:val="2"/>
          <w:sz w:val="20"/>
          <w:szCs w:val="20"/>
          <w:lang w:eastAsia="zh-CN"/>
        </w:rPr>
        <w:t>also, actual usage is only practical if the system is fully integrated with work processes and evaluations. Therefore, increasing system integration is key for its use to have a tangible impact on productivity.</w:t>
      </w:r>
    </w:p>
    <w:p w14:paraId="218B52CB" w14:textId="77777777" w:rsidR="00790FE3" w:rsidRDefault="008A3A0D" w:rsidP="00946A65">
      <w:pPr>
        <w:adjustRightInd w:val="0"/>
        <w:spacing w:after="120" w:line="240" w:lineRule="auto"/>
        <w:jc w:val="both"/>
        <w:rPr>
          <w:rFonts w:ascii="Times New Roman" w:eastAsia="SimSun" w:hAnsi="Times New Roman" w:cs="Times New Roman"/>
          <w:b/>
          <w:spacing w:val="4"/>
          <w:kern w:val="2"/>
          <w:sz w:val="20"/>
          <w:szCs w:val="20"/>
          <w:lang w:eastAsia="zh-CN"/>
        </w:rPr>
      </w:pPr>
      <w:r w:rsidRPr="008A3A0D">
        <w:rPr>
          <w:rFonts w:ascii="Times New Roman" w:eastAsia="SimSun" w:hAnsi="Times New Roman" w:cs="Times New Roman"/>
          <w:b/>
          <w:spacing w:val="4"/>
          <w:kern w:val="2"/>
          <w:sz w:val="20"/>
          <w:szCs w:val="20"/>
          <w:lang w:eastAsia="zh-CN"/>
        </w:rPr>
        <w:t>F Test (Simultaneous)</w:t>
      </w:r>
    </w:p>
    <w:p w14:paraId="0E6AB0C8" w14:textId="77777777" w:rsidR="00B30E45" w:rsidRPr="00946A65" w:rsidRDefault="00B30E45" w:rsidP="00B30E45">
      <w:pPr>
        <w:widowControl w:val="0"/>
        <w:adjustRightInd w:val="0"/>
        <w:spacing w:after="0" w:line="240" w:lineRule="auto"/>
        <w:ind w:left="60" w:right="60"/>
        <w:jc w:val="center"/>
        <w:rPr>
          <w:rFonts w:ascii="Times New Roman" w:eastAsia="SimSun" w:hAnsi="Times New Roman" w:cs="Times New Roman"/>
          <w:color w:val="000000"/>
          <w:spacing w:val="4"/>
          <w:kern w:val="2"/>
          <w:sz w:val="20"/>
          <w:szCs w:val="20"/>
          <w:lang w:eastAsia="zh-CN"/>
        </w:rPr>
      </w:pPr>
      <w:r>
        <w:rPr>
          <w:rFonts w:ascii="Times New Roman" w:eastAsia="SimSun" w:hAnsi="Times New Roman" w:cs="Times New Roman"/>
          <w:color w:val="000000"/>
          <w:spacing w:val="4"/>
          <w:kern w:val="2"/>
          <w:sz w:val="20"/>
          <w:szCs w:val="20"/>
          <w:lang w:eastAsia="zh-CN"/>
        </w:rPr>
        <w:t>Table 13</w:t>
      </w:r>
    </w:p>
    <w:p w14:paraId="7CB387B9" w14:textId="2E0CA3C7" w:rsidR="00B30E45" w:rsidRPr="00790FE3" w:rsidRDefault="00B30E45" w:rsidP="00B30E45">
      <w:pPr>
        <w:adjustRightInd w:val="0"/>
        <w:spacing w:after="120" w:line="240" w:lineRule="auto"/>
        <w:jc w:val="center"/>
        <w:rPr>
          <w:rFonts w:ascii="Times New Roman" w:eastAsia="SimSun" w:hAnsi="Times New Roman" w:cs="Times New Roman"/>
          <w:b/>
          <w:spacing w:val="4"/>
          <w:kern w:val="2"/>
          <w:sz w:val="20"/>
          <w:szCs w:val="20"/>
          <w:lang w:eastAsia="zh-CN"/>
        </w:rPr>
      </w:pPr>
      <w:r w:rsidRPr="00946A65">
        <w:rPr>
          <w:rFonts w:ascii="Times New Roman" w:eastAsia="SimSun" w:hAnsi="Times New Roman" w:cs="Times New Roman"/>
          <w:color w:val="000000"/>
          <w:spacing w:val="4"/>
          <w:kern w:val="2"/>
          <w:sz w:val="20"/>
          <w:szCs w:val="20"/>
          <w:lang w:eastAsia="zh-CN"/>
        </w:rPr>
        <w:t>F-Test Output Results (Simultaneous)</w:t>
      </w:r>
    </w:p>
    <w:tbl>
      <w:tblPr>
        <w:tblW w:w="3750" w:type="dxa"/>
        <w:jc w:val="center"/>
        <w:tblInd w:w="93" w:type="dxa"/>
        <w:tblLook w:val="04A0" w:firstRow="1" w:lastRow="0" w:firstColumn="1" w:lastColumn="0" w:noHBand="0" w:noVBand="1"/>
      </w:tblPr>
      <w:tblGrid>
        <w:gridCol w:w="776"/>
        <w:gridCol w:w="740"/>
        <w:gridCol w:w="747"/>
        <w:gridCol w:w="744"/>
        <w:gridCol w:w="743"/>
      </w:tblGrid>
      <w:tr w:rsidR="00B30E45" w:rsidRPr="00B30E45" w14:paraId="5D74D569" w14:textId="77777777" w:rsidTr="00B30E45">
        <w:trPr>
          <w:cantSplit/>
          <w:trHeight w:val="353"/>
          <w:jc w:val="center"/>
        </w:trPr>
        <w:tc>
          <w:tcPr>
            <w:tcW w:w="750" w:type="dxa"/>
            <w:tcBorders>
              <w:top w:val="single" w:sz="8" w:space="0" w:color="auto"/>
              <w:left w:val="single" w:sz="8" w:space="0" w:color="auto"/>
              <w:bottom w:val="single" w:sz="4" w:space="0" w:color="auto"/>
              <w:right w:val="single" w:sz="4" w:space="0" w:color="auto"/>
            </w:tcBorders>
            <w:shd w:val="clear" w:color="000000" w:fill="FFFFFF"/>
            <w:vAlign w:val="center"/>
            <w:hideMark/>
          </w:tcPr>
          <w:p w14:paraId="32B7A555" w14:textId="794E4575" w:rsidR="00B30E45" w:rsidRPr="00B30E45" w:rsidRDefault="00B30E45" w:rsidP="00B30E45">
            <w:pPr>
              <w:spacing w:after="0" w:line="240" w:lineRule="auto"/>
              <w:jc w:val="center"/>
              <w:rPr>
                <w:rFonts w:ascii="Times New Roman" w:eastAsia="Times New Roman" w:hAnsi="Times New Roman" w:cs="Times New Roman"/>
                <w:color w:val="000000"/>
                <w:sz w:val="16"/>
                <w:szCs w:val="16"/>
              </w:rPr>
            </w:pPr>
          </w:p>
        </w:tc>
        <w:tc>
          <w:tcPr>
            <w:tcW w:w="750" w:type="dxa"/>
            <w:tcBorders>
              <w:top w:val="single" w:sz="8" w:space="0" w:color="auto"/>
              <w:left w:val="nil"/>
              <w:bottom w:val="single" w:sz="4" w:space="0" w:color="auto"/>
              <w:right w:val="single" w:sz="4" w:space="0" w:color="auto"/>
            </w:tcBorders>
            <w:shd w:val="clear" w:color="000000" w:fill="FFFFFF"/>
            <w:vAlign w:val="center"/>
            <w:hideMark/>
          </w:tcPr>
          <w:p w14:paraId="4A4E6ED7" w14:textId="77777777" w:rsidR="00B30E45" w:rsidRPr="00B30E45" w:rsidRDefault="00B30E45" w:rsidP="00B30E45">
            <w:pPr>
              <w:spacing w:after="0" w:line="240" w:lineRule="auto"/>
              <w:jc w:val="center"/>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df</w:t>
            </w:r>
          </w:p>
        </w:tc>
        <w:tc>
          <w:tcPr>
            <w:tcW w:w="750" w:type="dxa"/>
            <w:tcBorders>
              <w:top w:val="single" w:sz="8" w:space="0" w:color="auto"/>
              <w:left w:val="nil"/>
              <w:bottom w:val="single" w:sz="4" w:space="0" w:color="auto"/>
              <w:right w:val="single" w:sz="4" w:space="0" w:color="auto"/>
            </w:tcBorders>
            <w:shd w:val="clear" w:color="000000" w:fill="FFFFFF"/>
            <w:vAlign w:val="center"/>
            <w:hideMark/>
          </w:tcPr>
          <w:p w14:paraId="3DFF1A74" w14:textId="77777777" w:rsidR="00B30E45" w:rsidRPr="00B30E45" w:rsidRDefault="00B30E45" w:rsidP="00B30E45">
            <w:pPr>
              <w:spacing w:after="0" w:line="240" w:lineRule="auto"/>
              <w:jc w:val="center"/>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Mean Square</w:t>
            </w:r>
          </w:p>
        </w:tc>
        <w:tc>
          <w:tcPr>
            <w:tcW w:w="750" w:type="dxa"/>
            <w:tcBorders>
              <w:top w:val="single" w:sz="8" w:space="0" w:color="auto"/>
              <w:left w:val="nil"/>
              <w:bottom w:val="single" w:sz="4" w:space="0" w:color="auto"/>
              <w:right w:val="single" w:sz="4" w:space="0" w:color="auto"/>
            </w:tcBorders>
            <w:shd w:val="clear" w:color="000000" w:fill="FFFFFF"/>
            <w:vAlign w:val="center"/>
            <w:hideMark/>
          </w:tcPr>
          <w:p w14:paraId="7EA6A0A4" w14:textId="77777777" w:rsidR="00B30E45" w:rsidRPr="00B30E45" w:rsidRDefault="00B30E45" w:rsidP="00B30E45">
            <w:pPr>
              <w:spacing w:after="0" w:line="240" w:lineRule="auto"/>
              <w:jc w:val="center"/>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F</w:t>
            </w:r>
          </w:p>
        </w:tc>
        <w:tc>
          <w:tcPr>
            <w:tcW w:w="750" w:type="dxa"/>
            <w:tcBorders>
              <w:top w:val="single" w:sz="8" w:space="0" w:color="auto"/>
              <w:left w:val="nil"/>
              <w:bottom w:val="single" w:sz="4" w:space="0" w:color="auto"/>
              <w:right w:val="single" w:sz="8" w:space="0" w:color="auto"/>
            </w:tcBorders>
            <w:shd w:val="clear" w:color="000000" w:fill="FFFFFF"/>
            <w:vAlign w:val="center"/>
            <w:hideMark/>
          </w:tcPr>
          <w:p w14:paraId="596D9EE0" w14:textId="77777777" w:rsidR="00B30E45" w:rsidRPr="00B30E45" w:rsidRDefault="00B30E45" w:rsidP="00B30E45">
            <w:pPr>
              <w:spacing w:after="0" w:line="240" w:lineRule="auto"/>
              <w:jc w:val="center"/>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Sig.</w:t>
            </w:r>
          </w:p>
        </w:tc>
      </w:tr>
      <w:tr w:rsidR="00B30E45" w:rsidRPr="00B30E45" w14:paraId="28552F45" w14:textId="77777777" w:rsidTr="00B30E45">
        <w:trPr>
          <w:cantSplit/>
          <w:trHeight w:val="218"/>
          <w:jc w:val="center"/>
        </w:trPr>
        <w:tc>
          <w:tcPr>
            <w:tcW w:w="750" w:type="dxa"/>
            <w:tcBorders>
              <w:top w:val="nil"/>
              <w:left w:val="single" w:sz="8" w:space="0" w:color="auto"/>
              <w:bottom w:val="single" w:sz="4" w:space="0" w:color="auto"/>
              <w:right w:val="single" w:sz="4" w:space="0" w:color="auto"/>
            </w:tcBorders>
            <w:shd w:val="clear" w:color="000000" w:fill="FFFFFF"/>
            <w:vAlign w:val="center"/>
            <w:hideMark/>
          </w:tcPr>
          <w:p w14:paraId="662BF568" w14:textId="77777777" w:rsidR="00B30E45" w:rsidRPr="00B30E45" w:rsidRDefault="00B30E45" w:rsidP="00B30E45">
            <w:pPr>
              <w:spacing w:after="0" w:line="240" w:lineRule="auto"/>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 xml:space="preserve"> Reg.</w:t>
            </w:r>
          </w:p>
        </w:tc>
        <w:tc>
          <w:tcPr>
            <w:tcW w:w="750" w:type="dxa"/>
            <w:tcBorders>
              <w:top w:val="nil"/>
              <w:left w:val="nil"/>
              <w:bottom w:val="single" w:sz="4" w:space="0" w:color="auto"/>
              <w:right w:val="single" w:sz="4" w:space="0" w:color="auto"/>
            </w:tcBorders>
            <w:shd w:val="clear" w:color="000000" w:fill="FFFFFF"/>
            <w:vAlign w:val="center"/>
            <w:hideMark/>
          </w:tcPr>
          <w:p w14:paraId="3F7295EF"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5</w:t>
            </w:r>
          </w:p>
        </w:tc>
        <w:tc>
          <w:tcPr>
            <w:tcW w:w="750" w:type="dxa"/>
            <w:tcBorders>
              <w:top w:val="nil"/>
              <w:left w:val="nil"/>
              <w:bottom w:val="single" w:sz="4" w:space="0" w:color="auto"/>
              <w:right w:val="single" w:sz="4" w:space="0" w:color="auto"/>
            </w:tcBorders>
            <w:shd w:val="clear" w:color="000000" w:fill="FFFFFF"/>
            <w:vAlign w:val="center"/>
            <w:hideMark/>
          </w:tcPr>
          <w:p w14:paraId="29EED508"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8.832</w:t>
            </w:r>
          </w:p>
        </w:tc>
        <w:tc>
          <w:tcPr>
            <w:tcW w:w="750" w:type="dxa"/>
            <w:tcBorders>
              <w:top w:val="nil"/>
              <w:left w:val="nil"/>
              <w:bottom w:val="single" w:sz="4" w:space="0" w:color="auto"/>
              <w:right w:val="single" w:sz="4" w:space="0" w:color="auto"/>
            </w:tcBorders>
            <w:shd w:val="clear" w:color="000000" w:fill="FFFFFF"/>
            <w:vAlign w:val="center"/>
            <w:hideMark/>
          </w:tcPr>
          <w:p w14:paraId="4A6F5A43"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6.881</w:t>
            </w:r>
          </w:p>
        </w:tc>
        <w:tc>
          <w:tcPr>
            <w:tcW w:w="750" w:type="dxa"/>
            <w:tcBorders>
              <w:top w:val="nil"/>
              <w:left w:val="nil"/>
              <w:bottom w:val="single" w:sz="4" w:space="0" w:color="auto"/>
              <w:right w:val="single" w:sz="8" w:space="0" w:color="auto"/>
            </w:tcBorders>
            <w:shd w:val="clear" w:color="000000" w:fill="FFFFFF"/>
            <w:vAlign w:val="center"/>
            <w:hideMark/>
          </w:tcPr>
          <w:p w14:paraId="2CE6ABAF"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.000</w:t>
            </w:r>
            <w:r w:rsidRPr="00B30E45">
              <w:rPr>
                <w:rFonts w:ascii="Times New Roman" w:eastAsia="Times New Roman" w:hAnsi="Times New Roman" w:cs="Times New Roman"/>
                <w:color w:val="000000"/>
                <w:sz w:val="16"/>
                <w:szCs w:val="16"/>
                <w:vertAlign w:val="superscript"/>
              </w:rPr>
              <w:t>b</w:t>
            </w:r>
          </w:p>
        </w:tc>
      </w:tr>
      <w:tr w:rsidR="00B30E45" w:rsidRPr="00B30E45" w14:paraId="295261E5" w14:textId="77777777" w:rsidTr="00B30E45">
        <w:trPr>
          <w:cantSplit/>
          <w:trHeight w:val="207"/>
          <w:jc w:val="center"/>
        </w:trPr>
        <w:tc>
          <w:tcPr>
            <w:tcW w:w="750" w:type="dxa"/>
            <w:tcBorders>
              <w:top w:val="nil"/>
              <w:left w:val="single" w:sz="8" w:space="0" w:color="auto"/>
              <w:bottom w:val="single" w:sz="4" w:space="0" w:color="auto"/>
              <w:right w:val="single" w:sz="4" w:space="0" w:color="auto"/>
            </w:tcBorders>
            <w:shd w:val="clear" w:color="000000" w:fill="FFFFFF"/>
            <w:vAlign w:val="center"/>
            <w:hideMark/>
          </w:tcPr>
          <w:p w14:paraId="6703239C" w14:textId="77777777" w:rsidR="00B30E45" w:rsidRPr="00B30E45" w:rsidRDefault="00B30E45" w:rsidP="00B30E45">
            <w:pPr>
              <w:spacing w:after="0" w:line="240" w:lineRule="auto"/>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 xml:space="preserve"> Residual</w:t>
            </w:r>
          </w:p>
        </w:tc>
        <w:tc>
          <w:tcPr>
            <w:tcW w:w="750" w:type="dxa"/>
            <w:tcBorders>
              <w:top w:val="nil"/>
              <w:left w:val="nil"/>
              <w:bottom w:val="single" w:sz="4" w:space="0" w:color="auto"/>
              <w:right w:val="single" w:sz="4" w:space="0" w:color="auto"/>
            </w:tcBorders>
            <w:shd w:val="clear" w:color="000000" w:fill="FFFFFF"/>
            <w:vAlign w:val="center"/>
            <w:hideMark/>
          </w:tcPr>
          <w:p w14:paraId="7E7A04B0"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96</w:t>
            </w:r>
          </w:p>
        </w:tc>
        <w:tc>
          <w:tcPr>
            <w:tcW w:w="750" w:type="dxa"/>
            <w:tcBorders>
              <w:top w:val="nil"/>
              <w:left w:val="nil"/>
              <w:bottom w:val="single" w:sz="4" w:space="0" w:color="auto"/>
              <w:right w:val="single" w:sz="4" w:space="0" w:color="auto"/>
            </w:tcBorders>
            <w:shd w:val="clear" w:color="000000" w:fill="FFFFFF"/>
            <w:vAlign w:val="center"/>
            <w:hideMark/>
          </w:tcPr>
          <w:p w14:paraId="2A12DF28"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1.283</w:t>
            </w:r>
          </w:p>
        </w:tc>
        <w:tc>
          <w:tcPr>
            <w:tcW w:w="750" w:type="dxa"/>
            <w:tcBorders>
              <w:top w:val="nil"/>
              <w:left w:val="nil"/>
              <w:bottom w:val="single" w:sz="4" w:space="0" w:color="auto"/>
              <w:right w:val="single" w:sz="4" w:space="0" w:color="auto"/>
            </w:tcBorders>
            <w:shd w:val="clear" w:color="000000" w:fill="FFFFFF"/>
            <w:vAlign w:val="center"/>
            <w:hideMark/>
          </w:tcPr>
          <w:p w14:paraId="3107C7E4" w14:textId="77777777" w:rsidR="00B30E45" w:rsidRPr="00B30E45" w:rsidRDefault="00B30E45" w:rsidP="00B30E45">
            <w:pPr>
              <w:spacing w:after="0" w:line="240" w:lineRule="auto"/>
              <w:jc w:val="both"/>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 </w:t>
            </w:r>
          </w:p>
        </w:tc>
        <w:tc>
          <w:tcPr>
            <w:tcW w:w="750" w:type="dxa"/>
            <w:tcBorders>
              <w:top w:val="nil"/>
              <w:left w:val="nil"/>
              <w:bottom w:val="single" w:sz="4" w:space="0" w:color="auto"/>
              <w:right w:val="single" w:sz="8" w:space="0" w:color="auto"/>
            </w:tcBorders>
            <w:shd w:val="clear" w:color="000000" w:fill="FFFFFF"/>
            <w:vAlign w:val="center"/>
            <w:hideMark/>
          </w:tcPr>
          <w:p w14:paraId="128C3ED0" w14:textId="77777777" w:rsidR="00B30E45" w:rsidRPr="00B30E45" w:rsidRDefault="00B30E45" w:rsidP="00B30E45">
            <w:pPr>
              <w:spacing w:after="0" w:line="240" w:lineRule="auto"/>
              <w:jc w:val="both"/>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 </w:t>
            </w:r>
          </w:p>
        </w:tc>
      </w:tr>
      <w:tr w:rsidR="00B30E45" w:rsidRPr="00B30E45" w14:paraId="6BC17FBC" w14:textId="77777777" w:rsidTr="00B30E45">
        <w:trPr>
          <w:cantSplit/>
          <w:trHeight w:val="322"/>
          <w:jc w:val="center"/>
        </w:trPr>
        <w:tc>
          <w:tcPr>
            <w:tcW w:w="750" w:type="dxa"/>
            <w:tcBorders>
              <w:top w:val="nil"/>
              <w:left w:val="single" w:sz="8" w:space="0" w:color="auto"/>
              <w:bottom w:val="single" w:sz="8" w:space="0" w:color="auto"/>
              <w:right w:val="single" w:sz="4" w:space="0" w:color="auto"/>
            </w:tcBorders>
            <w:shd w:val="clear" w:color="000000" w:fill="FFFFFF"/>
            <w:vAlign w:val="center"/>
            <w:hideMark/>
          </w:tcPr>
          <w:p w14:paraId="588247BC" w14:textId="77777777" w:rsidR="00B30E45" w:rsidRPr="00B30E45" w:rsidRDefault="00B30E45" w:rsidP="00B30E45">
            <w:pPr>
              <w:spacing w:after="0" w:line="240" w:lineRule="auto"/>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 xml:space="preserve"> Total</w:t>
            </w:r>
          </w:p>
        </w:tc>
        <w:tc>
          <w:tcPr>
            <w:tcW w:w="750" w:type="dxa"/>
            <w:tcBorders>
              <w:top w:val="nil"/>
              <w:left w:val="nil"/>
              <w:bottom w:val="single" w:sz="8" w:space="0" w:color="auto"/>
              <w:right w:val="single" w:sz="4" w:space="0" w:color="auto"/>
            </w:tcBorders>
            <w:shd w:val="clear" w:color="000000" w:fill="FFFFFF"/>
            <w:vAlign w:val="center"/>
            <w:hideMark/>
          </w:tcPr>
          <w:p w14:paraId="1906E452"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101</w:t>
            </w:r>
          </w:p>
        </w:tc>
        <w:tc>
          <w:tcPr>
            <w:tcW w:w="750" w:type="dxa"/>
            <w:tcBorders>
              <w:top w:val="nil"/>
              <w:left w:val="nil"/>
              <w:bottom w:val="single" w:sz="8" w:space="0" w:color="auto"/>
              <w:right w:val="single" w:sz="4" w:space="0" w:color="auto"/>
            </w:tcBorders>
            <w:shd w:val="clear" w:color="000000" w:fill="FFFFFF"/>
            <w:vAlign w:val="center"/>
            <w:hideMark/>
          </w:tcPr>
          <w:p w14:paraId="3871DC48" w14:textId="77777777" w:rsidR="00B30E45" w:rsidRPr="00B30E45" w:rsidRDefault="00B30E45" w:rsidP="00B30E45">
            <w:pPr>
              <w:spacing w:after="0" w:line="240" w:lineRule="auto"/>
              <w:jc w:val="both"/>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 </w:t>
            </w:r>
          </w:p>
        </w:tc>
        <w:tc>
          <w:tcPr>
            <w:tcW w:w="750" w:type="dxa"/>
            <w:tcBorders>
              <w:top w:val="nil"/>
              <w:left w:val="nil"/>
              <w:bottom w:val="single" w:sz="8" w:space="0" w:color="auto"/>
              <w:right w:val="single" w:sz="4" w:space="0" w:color="auto"/>
            </w:tcBorders>
            <w:shd w:val="clear" w:color="000000" w:fill="FFFFFF"/>
            <w:vAlign w:val="center"/>
            <w:hideMark/>
          </w:tcPr>
          <w:p w14:paraId="031C7C5E" w14:textId="77777777" w:rsidR="00B30E45" w:rsidRPr="00B30E45" w:rsidRDefault="00B30E45" w:rsidP="00B30E45">
            <w:pPr>
              <w:spacing w:after="0" w:line="240" w:lineRule="auto"/>
              <w:jc w:val="both"/>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 </w:t>
            </w:r>
          </w:p>
        </w:tc>
        <w:tc>
          <w:tcPr>
            <w:tcW w:w="750" w:type="dxa"/>
            <w:tcBorders>
              <w:top w:val="nil"/>
              <w:left w:val="nil"/>
              <w:bottom w:val="single" w:sz="8" w:space="0" w:color="auto"/>
              <w:right w:val="single" w:sz="8" w:space="0" w:color="auto"/>
            </w:tcBorders>
            <w:shd w:val="clear" w:color="000000" w:fill="FFFFFF"/>
            <w:vAlign w:val="center"/>
            <w:hideMark/>
          </w:tcPr>
          <w:p w14:paraId="76DBDD30" w14:textId="77777777" w:rsidR="00B30E45" w:rsidRPr="00B30E45" w:rsidRDefault="00B30E45" w:rsidP="00B30E45">
            <w:pPr>
              <w:spacing w:after="0" w:line="240" w:lineRule="auto"/>
              <w:jc w:val="both"/>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 </w:t>
            </w:r>
          </w:p>
        </w:tc>
      </w:tr>
    </w:tbl>
    <w:p w14:paraId="050BEFF5" w14:textId="77777777" w:rsidR="00946A65" w:rsidRDefault="008A3A0D" w:rsidP="00B30E45">
      <w:pPr>
        <w:widowControl w:val="0"/>
        <w:spacing w:after="0" w:line="240" w:lineRule="auto"/>
        <w:jc w:val="center"/>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spacing w:val="4"/>
          <w:kern w:val="2"/>
          <w:sz w:val="20"/>
          <w:szCs w:val="20"/>
          <w:lang w:eastAsia="zh-CN"/>
        </w:rPr>
        <w:t xml:space="preserve">Source: </w:t>
      </w:r>
      <w:r w:rsidR="00946A65" w:rsidRPr="00AB3EA0">
        <w:rPr>
          <w:rFonts w:ascii="Times New Roman" w:eastAsia="SimSun" w:hAnsi="Times New Roman" w:cs="Times New Roman"/>
          <w:i/>
          <w:iCs/>
          <w:spacing w:val="4"/>
          <w:kern w:val="2"/>
          <w:sz w:val="20"/>
          <w:szCs w:val="20"/>
          <w:lang w:eastAsia="zh-CN"/>
        </w:rPr>
        <w:t>Data processing results,</w:t>
      </w:r>
      <w:r w:rsidR="00946A65" w:rsidRPr="002A09DE">
        <w:rPr>
          <w:rFonts w:ascii="Times New Roman" w:eastAsia="SimSun" w:hAnsi="Times New Roman" w:cs="Times New Roman"/>
          <w:spacing w:val="4"/>
          <w:kern w:val="2"/>
          <w:sz w:val="20"/>
          <w:szCs w:val="20"/>
          <w:lang w:eastAsia="zh-CN"/>
        </w:rPr>
        <w:t xml:space="preserve"> </w:t>
      </w:r>
      <w:r w:rsidR="00946A65">
        <w:rPr>
          <w:rFonts w:ascii="Times New Roman" w:eastAsia="SimSun" w:hAnsi="Times New Roman" w:cs="Times New Roman"/>
          <w:spacing w:val="4"/>
          <w:kern w:val="2"/>
          <w:sz w:val="20"/>
          <w:szCs w:val="20"/>
          <w:lang w:eastAsia="zh-CN"/>
        </w:rPr>
        <w:t>(</w:t>
      </w:r>
      <w:r w:rsidR="00946A65" w:rsidRPr="002A09DE">
        <w:rPr>
          <w:rFonts w:ascii="Times New Roman" w:eastAsia="SimSun" w:hAnsi="Times New Roman" w:cs="Times New Roman"/>
          <w:spacing w:val="4"/>
          <w:kern w:val="2"/>
          <w:sz w:val="20"/>
          <w:szCs w:val="20"/>
          <w:lang w:eastAsia="zh-CN"/>
        </w:rPr>
        <w:t>2025</w:t>
      </w:r>
      <w:r w:rsidR="00946A65">
        <w:rPr>
          <w:rFonts w:ascii="Times New Roman" w:eastAsia="SimSun" w:hAnsi="Times New Roman" w:cs="Times New Roman"/>
          <w:spacing w:val="4"/>
          <w:kern w:val="2"/>
          <w:sz w:val="20"/>
          <w:szCs w:val="20"/>
          <w:lang w:eastAsia="zh-CN"/>
        </w:rPr>
        <w:t>)</w:t>
      </w:r>
    </w:p>
    <w:p w14:paraId="69C87C08" w14:textId="77777777" w:rsidR="00946A65" w:rsidRDefault="00946A65" w:rsidP="00946A65">
      <w:pPr>
        <w:widowControl w:val="0"/>
        <w:spacing w:after="0" w:line="240" w:lineRule="auto"/>
        <w:ind w:firstLine="720"/>
        <w:jc w:val="both"/>
        <w:rPr>
          <w:rFonts w:ascii="Times New Roman" w:eastAsia="SimSun" w:hAnsi="Times New Roman" w:cs="Times New Roman"/>
          <w:spacing w:val="4"/>
          <w:kern w:val="2"/>
          <w:sz w:val="20"/>
          <w:szCs w:val="20"/>
          <w:lang w:eastAsia="zh-CN"/>
        </w:rPr>
      </w:pPr>
    </w:p>
    <w:p w14:paraId="1D73CCF4" w14:textId="36014533" w:rsidR="008A3A0D" w:rsidRDefault="008A3A0D" w:rsidP="00946A65">
      <w:pPr>
        <w:widowControl w:val="0"/>
        <w:spacing w:after="120" w:line="240" w:lineRule="auto"/>
        <w:jc w:val="both"/>
        <w:rPr>
          <w:rFonts w:ascii="Times New Roman" w:eastAsia="SimSun" w:hAnsi="Times New Roman" w:cs="Times New Roman"/>
          <w:bCs/>
          <w:spacing w:val="4"/>
          <w:kern w:val="2"/>
          <w:sz w:val="20"/>
          <w:szCs w:val="20"/>
          <w:lang w:eastAsia="zh-CN"/>
        </w:rPr>
      </w:pPr>
      <w:r w:rsidRPr="008A3A0D">
        <w:rPr>
          <w:rFonts w:ascii="Times New Roman" w:eastAsia="SimSun" w:hAnsi="Times New Roman" w:cs="Times New Roman"/>
          <w:bCs/>
          <w:spacing w:val="4"/>
          <w:kern w:val="2"/>
          <w:sz w:val="20"/>
          <w:szCs w:val="20"/>
          <w:lang w:eastAsia="zh-CN"/>
        </w:rPr>
        <w:t>According to the table above, the dependent variable, employee productivity, is significantly influenced by all independent factors at the same time, including perceived usefulness, perceived ease of use, attitude toward use, intention to use, and actual use, the calculated F value of 6.881 at a significance level of 0.000 shows this. Meanwhile, the F table value is 2.30 with degrees of freedom df1 = 5 and df2 = 96 at a significance level of α = 0.05. The null hypothesis (H₀) is rejected because the significance value is less than 0.05, and the calculated F value of 6.881 is higher than the F table value of 2.30. Therefore, it can be said that employee productivity is significantly influenced by the factors of perceived usefulness, perceived ease of use, attitude toward use, intention to use, and actual use taken together.</w:t>
      </w:r>
    </w:p>
    <w:p w14:paraId="7E8A6A74" w14:textId="77777777" w:rsidR="00790FE3" w:rsidRDefault="00DF528A" w:rsidP="00790FE3">
      <w:pPr>
        <w:widowControl w:val="0"/>
        <w:adjustRightInd w:val="0"/>
        <w:spacing w:after="0" w:line="240" w:lineRule="auto"/>
        <w:jc w:val="both"/>
        <w:rPr>
          <w:rFonts w:ascii="Times New Roman" w:eastAsia="SimSun" w:hAnsi="Times New Roman" w:cs="Times New Roman"/>
          <w:b/>
          <w:color w:val="000000"/>
          <w:spacing w:val="4"/>
          <w:kern w:val="2"/>
          <w:sz w:val="20"/>
          <w:szCs w:val="20"/>
          <w:lang w:eastAsia="id-ID"/>
        </w:rPr>
      </w:pPr>
      <w:r w:rsidRPr="00DF528A">
        <w:rPr>
          <w:rFonts w:ascii="Times New Roman" w:eastAsia="SimSun" w:hAnsi="Times New Roman" w:cs="Times New Roman"/>
          <w:b/>
          <w:color w:val="000000"/>
          <w:spacing w:val="4"/>
          <w:kern w:val="2"/>
          <w:sz w:val="20"/>
          <w:szCs w:val="20"/>
          <w:lang w:eastAsia="id-ID"/>
        </w:rPr>
        <w:t>Coefficient of Determination (R2)</w:t>
      </w:r>
    </w:p>
    <w:p w14:paraId="406360AC" w14:textId="77777777" w:rsidR="00B30E45" w:rsidRPr="00946A65" w:rsidRDefault="00B30E45" w:rsidP="00B30E45">
      <w:pPr>
        <w:widowControl w:val="0"/>
        <w:adjustRightInd w:val="0"/>
        <w:spacing w:after="0" w:line="240" w:lineRule="auto"/>
        <w:ind w:left="-172" w:right="-236"/>
        <w:jc w:val="center"/>
        <w:rPr>
          <w:rFonts w:ascii="Times New Roman" w:eastAsia="SimSun" w:hAnsi="Times New Roman" w:cs="Times New Roman"/>
          <w:bCs/>
          <w:color w:val="000000"/>
          <w:spacing w:val="4"/>
          <w:kern w:val="2"/>
          <w:sz w:val="20"/>
          <w:szCs w:val="20"/>
          <w:lang w:val="en-ID" w:eastAsia="zh-CN"/>
        </w:rPr>
      </w:pPr>
      <w:r>
        <w:rPr>
          <w:rFonts w:ascii="Times New Roman" w:eastAsia="SimSun" w:hAnsi="Times New Roman" w:cs="Times New Roman"/>
          <w:bCs/>
          <w:color w:val="000000"/>
          <w:spacing w:val="4"/>
          <w:kern w:val="2"/>
          <w:sz w:val="20"/>
          <w:szCs w:val="20"/>
          <w:lang w:val="en-ID" w:eastAsia="zh-CN"/>
        </w:rPr>
        <w:t>Table 14</w:t>
      </w:r>
    </w:p>
    <w:p w14:paraId="0AFA5389" w14:textId="3F807F46" w:rsidR="00B30E45" w:rsidRDefault="00B30E45" w:rsidP="00B30E45">
      <w:pPr>
        <w:widowControl w:val="0"/>
        <w:adjustRightInd w:val="0"/>
        <w:spacing w:after="0" w:line="240" w:lineRule="auto"/>
        <w:jc w:val="center"/>
        <w:rPr>
          <w:rFonts w:ascii="Times New Roman" w:eastAsia="SimSun" w:hAnsi="Times New Roman" w:cs="Times New Roman"/>
          <w:bCs/>
          <w:color w:val="000000"/>
          <w:spacing w:val="4"/>
          <w:kern w:val="2"/>
          <w:sz w:val="20"/>
          <w:szCs w:val="20"/>
          <w:lang w:val="en-ID" w:eastAsia="zh-CN"/>
        </w:rPr>
      </w:pPr>
      <w:r w:rsidRPr="00946A65">
        <w:rPr>
          <w:rFonts w:ascii="Times New Roman" w:eastAsia="SimSun" w:hAnsi="Times New Roman" w:cs="Times New Roman"/>
          <w:bCs/>
          <w:color w:val="000000"/>
          <w:spacing w:val="4"/>
          <w:kern w:val="2"/>
          <w:sz w:val="20"/>
          <w:szCs w:val="20"/>
          <w:lang w:val="en-ID" w:eastAsia="zh-CN"/>
        </w:rPr>
        <w:t xml:space="preserve">Results </w:t>
      </w:r>
      <w:proofErr w:type="gramStart"/>
      <w:r w:rsidRPr="00946A65">
        <w:rPr>
          <w:rFonts w:ascii="Times New Roman" w:eastAsia="SimSun" w:hAnsi="Times New Roman" w:cs="Times New Roman"/>
          <w:bCs/>
          <w:color w:val="000000"/>
          <w:spacing w:val="4"/>
          <w:kern w:val="2"/>
          <w:sz w:val="20"/>
          <w:szCs w:val="20"/>
          <w:lang w:val="en-ID" w:eastAsia="zh-CN"/>
        </w:rPr>
        <w:t>Of</w:t>
      </w:r>
      <w:proofErr w:type="gramEnd"/>
      <w:r w:rsidRPr="00946A65">
        <w:rPr>
          <w:rFonts w:ascii="Times New Roman" w:eastAsia="SimSun" w:hAnsi="Times New Roman" w:cs="Times New Roman"/>
          <w:bCs/>
          <w:color w:val="000000"/>
          <w:spacing w:val="4"/>
          <w:kern w:val="2"/>
          <w:sz w:val="20"/>
          <w:szCs w:val="20"/>
          <w:lang w:val="en-ID" w:eastAsia="zh-CN"/>
        </w:rPr>
        <w:t xml:space="preserve"> The Output Of The Coefficient Of Determination (R2) Test</w:t>
      </w:r>
    </w:p>
    <w:tbl>
      <w:tblPr>
        <w:tblW w:w="2670" w:type="dxa"/>
        <w:jc w:val="center"/>
        <w:tblInd w:w="93" w:type="dxa"/>
        <w:tblLook w:val="04A0" w:firstRow="1" w:lastRow="0" w:firstColumn="1" w:lastColumn="0" w:noHBand="0" w:noVBand="1"/>
      </w:tblPr>
      <w:tblGrid>
        <w:gridCol w:w="890"/>
        <w:gridCol w:w="890"/>
        <w:gridCol w:w="890"/>
      </w:tblGrid>
      <w:tr w:rsidR="00B30E45" w:rsidRPr="00B30E45" w14:paraId="4FBBBB67" w14:textId="77777777" w:rsidTr="00B30E0A">
        <w:trPr>
          <w:trHeight w:val="403"/>
          <w:jc w:val="center"/>
        </w:trPr>
        <w:tc>
          <w:tcPr>
            <w:tcW w:w="890" w:type="dxa"/>
            <w:tcBorders>
              <w:top w:val="single" w:sz="8" w:space="0" w:color="auto"/>
              <w:left w:val="single" w:sz="8" w:space="0" w:color="auto"/>
              <w:bottom w:val="single" w:sz="8" w:space="0" w:color="auto"/>
              <w:right w:val="single" w:sz="8" w:space="0" w:color="000000"/>
            </w:tcBorders>
            <w:shd w:val="clear" w:color="000000" w:fill="FFFFFF"/>
            <w:vAlign w:val="center"/>
            <w:hideMark/>
          </w:tcPr>
          <w:p w14:paraId="26E08989" w14:textId="77777777" w:rsidR="00B30E45" w:rsidRPr="00B30E45" w:rsidRDefault="00B30E45" w:rsidP="00B30E45">
            <w:pPr>
              <w:spacing w:after="0" w:line="240" w:lineRule="auto"/>
              <w:jc w:val="center"/>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R</w:t>
            </w:r>
          </w:p>
        </w:tc>
        <w:tc>
          <w:tcPr>
            <w:tcW w:w="890" w:type="dxa"/>
            <w:tcBorders>
              <w:top w:val="single" w:sz="8" w:space="0" w:color="auto"/>
              <w:left w:val="nil"/>
              <w:bottom w:val="single" w:sz="8" w:space="0" w:color="auto"/>
              <w:right w:val="single" w:sz="8" w:space="0" w:color="000000"/>
            </w:tcBorders>
            <w:shd w:val="clear" w:color="000000" w:fill="FFFFFF"/>
            <w:vAlign w:val="center"/>
            <w:hideMark/>
          </w:tcPr>
          <w:p w14:paraId="0F0923D7" w14:textId="77777777" w:rsidR="00B30E45" w:rsidRPr="00B30E45" w:rsidRDefault="00B30E45" w:rsidP="00B30E45">
            <w:pPr>
              <w:spacing w:after="0" w:line="240" w:lineRule="auto"/>
              <w:jc w:val="center"/>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R Square</w:t>
            </w:r>
          </w:p>
        </w:tc>
        <w:tc>
          <w:tcPr>
            <w:tcW w:w="890" w:type="dxa"/>
            <w:tcBorders>
              <w:top w:val="single" w:sz="8" w:space="0" w:color="auto"/>
              <w:left w:val="nil"/>
              <w:bottom w:val="single" w:sz="8" w:space="0" w:color="auto"/>
              <w:right w:val="single" w:sz="8" w:space="0" w:color="auto"/>
            </w:tcBorders>
            <w:shd w:val="clear" w:color="000000" w:fill="FFFFFF"/>
            <w:vAlign w:val="center"/>
            <w:hideMark/>
          </w:tcPr>
          <w:p w14:paraId="6CB0A520" w14:textId="77777777" w:rsidR="00B30E45" w:rsidRPr="00B30E45" w:rsidRDefault="00B30E45" w:rsidP="00B30E45">
            <w:pPr>
              <w:spacing w:after="0" w:line="240" w:lineRule="auto"/>
              <w:jc w:val="center"/>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Adjusted R Square</w:t>
            </w:r>
          </w:p>
        </w:tc>
      </w:tr>
      <w:tr w:rsidR="00B30E45" w:rsidRPr="00B30E45" w14:paraId="28288782" w14:textId="77777777" w:rsidTr="00B30E0A">
        <w:trPr>
          <w:trHeight w:val="253"/>
          <w:jc w:val="center"/>
        </w:trPr>
        <w:tc>
          <w:tcPr>
            <w:tcW w:w="890" w:type="dxa"/>
            <w:tcBorders>
              <w:top w:val="nil"/>
              <w:left w:val="single" w:sz="8" w:space="0" w:color="auto"/>
              <w:bottom w:val="single" w:sz="8" w:space="0" w:color="auto"/>
              <w:right w:val="single" w:sz="8" w:space="0" w:color="000000"/>
            </w:tcBorders>
            <w:shd w:val="clear" w:color="000000" w:fill="FFFFFF"/>
            <w:vAlign w:val="center"/>
            <w:hideMark/>
          </w:tcPr>
          <w:p w14:paraId="70114524"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.514</w:t>
            </w:r>
            <w:r w:rsidRPr="00B30E45">
              <w:rPr>
                <w:rFonts w:ascii="Times New Roman" w:eastAsia="Times New Roman" w:hAnsi="Times New Roman" w:cs="Times New Roman"/>
                <w:color w:val="000000"/>
                <w:sz w:val="16"/>
                <w:szCs w:val="16"/>
                <w:vertAlign w:val="superscript"/>
              </w:rPr>
              <w:t>a</w:t>
            </w:r>
          </w:p>
        </w:tc>
        <w:tc>
          <w:tcPr>
            <w:tcW w:w="890" w:type="dxa"/>
            <w:tcBorders>
              <w:top w:val="nil"/>
              <w:left w:val="nil"/>
              <w:bottom w:val="single" w:sz="8" w:space="0" w:color="auto"/>
              <w:right w:val="single" w:sz="8" w:space="0" w:color="000000"/>
            </w:tcBorders>
            <w:shd w:val="clear" w:color="000000" w:fill="FFFFFF"/>
            <w:vAlign w:val="center"/>
            <w:hideMark/>
          </w:tcPr>
          <w:p w14:paraId="61967767"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.264</w:t>
            </w:r>
          </w:p>
        </w:tc>
        <w:tc>
          <w:tcPr>
            <w:tcW w:w="890" w:type="dxa"/>
            <w:tcBorders>
              <w:top w:val="nil"/>
              <w:left w:val="nil"/>
              <w:bottom w:val="single" w:sz="8" w:space="0" w:color="auto"/>
              <w:right w:val="single" w:sz="8" w:space="0" w:color="auto"/>
            </w:tcBorders>
            <w:shd w:val="clear" w:color="000000" w:fill="FFFFFF"/>
            <w:vAlign w:val="center"/>
            <w:hideMark/>
          </w:tcPr>
          <w:p w14:paraId="646F9809" w14:textId="77777777" w:rsidR="00B30E45" w:rsidRPr="00B30E45" w:rsidRDefault="00B30E45" w:rsidP="00B30E45">
            <w:pPr>
              <w:spacing w:after="0" w:line="240" w:lineRule="auto"/>
              <w:jc w:val="right"/>
              <w:rPr>
                <w:rFonts w:ascii="Times New Roman" w:eastAsia="Times New Roman" w:hAnsi="Times New Roman" w:cs="Times New Roman"/>
                <w:color w:val="000000"/>
                <w:sz w:val="16"/>
                <w:szCs w:val="16"/>
              </w:rPr>
            </w:pPr>
            <w:r w:rsidRPr="00B30E45">
              <w:rPr>
                <w:rFonts w:ascii="Times New Roman" w:eastAsia="Times New Roman" w:hAnsi="Times New Roman" w:cs="Times New Roman"/>
                <w:color w:val="000000"/>
                <w:sz w:val="16"/>
                <w:szCs w:val="16"/>
              </w:rPr>
              <w:t>.225</w:t>
            </w:r>
          </w:p>
        </w:tc>
      </w:tr>
    </w:tbl>
    <w:p w14:paraId="0A57226A" w14:textId="77777777" w:rsidR="00B30E0A" w:rsidRDefault="00B30E0A" w:rsidP="00B30E0A">
      <w:pPr>
        <w:widowControl w:val="0"/>
        <w:spacing w:after="0" w:line="240" w:lineRule="auto"/>
        <w:jc w:val="center"/>
        <w:rPr>
          <w:rFonts w:ascii="Times New Roman" w:eastAsia="SimSun" w:hAnsi="Times New Roman" w:cs="Times New Roman"/>
          <w:spacing w:val="4"/>
          <w:kern w:val="2"/>
          <w:sz w:val="20"/>
          <w:szCs w:val="20"/>
          <w:lang w:eastAsia="zh-CN"/>
        </w:rPr>
      </w:pPr>
      <w:r w:rsidRPr="002A09DE">
        <w:rPr>
          <w:rFonts w:ascii="Times New Roman" w:eastAsia="SimSun" w:hAnsi="Times New Roman" w:cs="Times New Roman"/>
          <w:spacing w:val="4"/>
          <w:kern w:val="2"/>
          <w:sz w:val="20"/>
          <w:szCs w:val="20"/>
          <w:lang w:eastAsia="zh-CN"/>
        </w:rPr>
        <w:t xml:space="preserve">Source: </w:t>
      </w:r>
      <w:r w:rsidRPr="00AB3EA0">
        <w:rPr>
          <w:rFonts w:ascii="Times New Roman" w:eastAsia="SimSun" w:hAnsi="Times New Roman" w:cs="Times New Roman"/>
          <w:i/>
          <w:iCs/>
          <w:spacing w:val="4"/>
          <w:kern w:val="2"/>
          <w:sz w:val="20"/>
          <w:szCs w:val="20"/>
          <w:lang w:eastAsia="zh-CN"/>
        </w:rPr>
        <w:t>Data processing results,</w:t>
      </w:r>
      <w:r w:rsidRPr="002A09DE">
        <w:rPr>
          <w:rFonts w:ascii="Times New Roman" w:eastAsia="SimSun" w:hAnsi="Times New Roman" w:cs="Times New Roman"/>
          <w:spacing w:val="4"/>
          <w:kern w:val="2"/>
          <w:sz w:val="20"/>
          <w:szCs w:val="20"/>
          <w:lang w:eastAsia="zh-CN"/>
        </w:rPr>
        <w:t xml:space="preserve"> </w:t>
      </w:r>
      <w:r>
        <w:rPr>
          <w:rFonts w:ascii="Times New Roman" w:eastAsia="SimSun" w:hAnsi="Times New Roman" w:cs="Times New Roman"/>
          <w:spacing w:val="4"/>
          <w:kern w:val="2"/>
          <w:sz w:val="20"/>
          <w:szCs w:val="20"/>
          <w:lang w:eastAsia="zh-CN"/>
        </w:rPr>
        <w:t>(</w:t>
      </w:r>
      <w:r w:rsidRPr="002A09DE">
        <w:rPr>
          <w:rFonts w:ascii="Times New Roman" w:eastAsia="SimSun" w:hAnsi="Times New Roman" w:cs="Times New Roman"/>
          <w:spacing w:val="4"/>
          <w:kern w:val="2"/>
          <w:sz w:val="20"/>
          <w:szCs w:val="20"/>
          <w:lang w:eastAsia="zh-CN"/>
        </w:rPr>
        <w:t>2025</w:t>
      </w:r>
      <w:r>
        <w:rPr>
          <w:rFonts w:ascii="Times New Roman" w:eastAsia="SimSun" w:hAnsi="Times New Roman" w:cs="Times New Roman"/>
          <w:spacing w:val="4"/>
          <w:kern w:val="2"/>
          <w:sz w:val="20"/>
          <w:szCs w:val="20"/>
          <w:lang w:eastAsia="zh-CN"/>
        </w:rPr>
        <w:t>)</w:t>
      </w:r>
    </w:p>
    <w:p w14:paraId="1855136C" w14:textId="77777777" w:rsidR="00B30E45" w:rsidRPr="00790FE3" w:rsidRDefault="00B30E45" w:rsidP="00B30E45">
      <w:pPr>
        <w:widowControl w:val="0"/>
        <w:adjustRightInd w:val="0"/>
        <w:spacing w:after="0" w:line="240" w:lineRule="auto"/>
        <w:jc w:val="both"/>
        <w:rPr>
          <w:rFonts w:ascii="Times New Roman" w:eastAsia="SimSun" w:hAnsi="Times New Roman" w:cs="Times New Roman"/>
          <w:b/>
          <w:color w:val="000000"/>
          <w:spacing w:val="4"/>
          <w:kern w:val="2"/>
          <w:sz w:val="20"/>
          <w:szCs w:val="20"/>
          <w:lang w:eastAsia="id-ID"/>
        </w:rPr>
      </w:pPr>
    </w:p>
    <w:p w14:paraId="2D401550" w14:textId="77777777" w:rsidR="00790FE3" w:rsidRPr="00790FE3" w:rsidRDefault="00DF528A" w:rsidP="00B30E45">
      <w:pPr>
        <w:widowControl w:val="0"/>
        <w:spacing w:after="120" w:line="240" w:lineRule="auto"/>
        <w:ind w:firstLine="720"/>
        <w:jc w:val="both"/>
        <w:rPr>
          <w:rFonts w:ascii="Times New Roman" w:eastAsia="SimSun" w:hAnsi="Times New Roman" w:cs="Times New Roman"/>
          <w:spacing w:val="4"/>
          <w:kern w:val="2"/>
          <w:sz w:val="20"/>
          <w:szCs w:val="20"/>
          <w:lang w:eastAsia="zh-CN"/>
        </w:rPr>
      </w:pPr>
      <w:r w:rsidRPr="00946A65">
        <w:rPr>
          <w:rFonts w:ascii="Times New Roman" w:eastAsia="SimSun" w:hAnsi="Times New Roman" w:cs="Times New Roman"/>
          <w:bCs/>
          <w:spacing w:val="4"/>
          <w:kern w:val="2"/>
          <w:sz w:val="20"/>
          <w:szCs w:val="20"/>
          <w:lang w:eastAsia="zh-CN"/>
        </w:rPr>
        <w:t>Referring to the results table above,</w:t>
      </w:r>
      <w:r w:rsidRPr="00DF528A">
        <w:rPr>
          <w:rFonts w:ascii="Times New Roman" w:eastAsia="SimSun" w:hAnsi="Times New Roman" w:cs="Times New Roman"/>
          <w:spacing w:val="4"/>
          <w:kern w:val="2"/>
          <w:sz w:val="20"/>
          <w:szCs w:val="20"/>
          <w:lang w:eastAsia="zh-CN"/>
        </w:rPr>
        <w:t xml:space="preserve"> </w:t>
      </w:r>
      <w:r w:rsidRPr="00DF528A">
        <w:rPr>
          <w:rFonts w:ascii="Times New Roman" w:eastAsia="SimSun" w:hAnsi="Times New Roman" w:cs="Times New Roman"/>
          <w:spacing w:val="4"/>
          <w:kern w:val="2"/>
          <w:sz w:val="20"/>
          <w:szCs w:val="20"/>
          <w:lang w:eastAsia="zh-CN"/>
        </w:rPr>
        <w:lastRenderedPageBreak/>
        <w:t>Adjusted R Square shows that the Determination Coefficient is 0.225. This indicates that the independent factors in this writing contribute 22.5% of the variation in employee productivity. However, the remaining 77.5% is influenced by other variables not included in this writing and not part of the model.</w:t>
      </w:r>
    </w:p>
    <w:p w14:paraId="0E7E6C71" w14:textId="77777777" w:rsidR="00790FE3" w:rsidRPr="00790FE3" w:rsidRDefault="00DF528A" w:rsidP="00790FE3">
      <w:pPr>
        <w:widowControl w:val="0"/>
        <w:spacing w:after="40" w:line="240" w:lineRule="auto"/>
        <w:jc w:val="both"/>
        <w:rPr>
          <w:rFonts w:ascii="Times New Roman" w:eastAsia="SimSun" w:hAnsi="Times New Roman" w:cs="Times New Roman"/>
          <w:b/>
          <w:spacing w:val="4"/>
          <w:kern w:val="2"/>
          <w:sz w:val="20"/>
          <w:szCs w:val="20"/>
          <w:lang w:val="en-ID" w:eastAsia="zh-CN"/>
        </w:rPr>
      </w:pPr>
      <w:r w:rsidRPr="00DF528A">
        <w:rPr>
          <w:rFonts w:ascii="Times New Roman" w:eastAsia="SimSun" w:hAnsi="Times New Roman" w:cs="Times New Roman"/>
          <w:b/>
          <w:spacing w:val="4"/>
          <w:kern w:val="2"/>
          <w:sz w:val="20"/>
          <w:szCs w:val="20"/>
          <w:lang w:val="en-ID" w:eastAsia="zh-CN"/>
        </w:rPr>
        <w:t>Conclusion</w:t>
      </w:r>
      <w:r w:rsidR="00790FE3" w:rsidRPr="00790FE3">
        <w:rPr>
          <w:rFonts w:ascii="Times New Roman" w:eastAsia="SimSun" w:hAnsi="Times New Roman" w:cs="Times New Roman"/>
          <w:b/>
          <w:spacing w:val="4"/>
          <w:kern w:val="2"/>
          <w:sz w:val="20"/>
          <w:szCs w:val="20"/>
          <w:lang w:val="en-ID" w:eastAsia="zh-CN"/>
        </w:rPr>
        <w:t xml:space="preserve"> </w:t>
      </w:r>
    </w:p>
    <w:p w14:paraId="25E9F2FA" w14:textId="41196BC9" w:rsidR="00DF528A" w:rsidRPr="00946A65" w:rsidRDefault="00790FE3" w:rsidP="00946A65">
      <w:pPr>
        <w:widowControl w:val="0"/>
        <w:spacing w:after="120" w:line="240" w:lineRule="auto"/>
        <w:jc w:val="both"/>
        <w:rPr>
          <w:rFonts w:ascii="Times New Roman" w:eastAsia="Calibri" w:hAnsi="Times New Roman" w:cs="Times New Roman"/>
          <w:spacing w:val="4"/>
          <w:kern w:val="2"/>
          <w:sz w:val="20"/>
          <w:szCs w:val="20"/>
          <w:lang w:val="en-ID" w:eastAsia="zh-CN"/>
        </w:rPr>
      </w:pPr>
      <w:r w:rsidRPr="00790FE3">
        <w:rPr>
          <w:rFonts w:ascii="Times New Roman" w:eastAsia="Calibri" w:hAnsi="Times New Roman" w:cs="Times New Roman"/>
          <w:spacing w:val="4"/>
          <w:kern w:val="2"/>
          <w:sz w:val="20"/>
          <w:szCs w:val="20"/>
          <w:lang w:val="en-ID" w:eastAsia="zh-CN"/>
        </w:rPr>
        <w:t xml:space="preserve"> </w:t>
      </w:r>
      <w:r w:rsidR="00DF528A" w:rsidRPr="00DF528A">
        <w:rPr>
          <w:rFonts w:ascii="Times New Roman" w:eastAsia="Calibri" w:hAnsi="Times New Roman" w:cs="Times New Roman"/>
          <w:spacing w:val="4"/>
          <w:kern w:val="2"/>
          <w:sz w:val="20"/>
          <w:szCs w:val="20"/>
          <w:lang w:val="en-ID" w:eastAsia="zh-CN"/>
        </w:rPr>
        <w:t xml:space="preserve">Based on the results of the study on the use of the </w:t>
      </w:r>
      <w:r w:rsidR="00DF528A" w:rsidRPr="00946A65">
        <w:rPr>
          <w:rFonts w:ascii="Times New Roman" w:eastAsia="SimSun" w:hAnsi="Times New Roman" w:cs="Times New Roman"/>
          <w:spacing w:val="4"/>
          <w:kern w:val="2"/>
          <w:sz w:val="20"/>
          <w:szCs w:val="20"/>
          <w:lang w:eastAsia="zh-CN"/>
        </w:rPr>
        <w:t>Gapuro</w:t>
      </w:r>
      <w:r w:rsidR="00DF528A" w:rsidRPr="00DF528A">
        <w:rPr>
          <w:rFonts w:ascii="Times New Roman" w:eastAsia="Calibri" w:hAnsi="Times New Roman" w:cs="Times New Roman"/>
          <w:spacing w:val="4"/>
          <w:kern w:val="2"/>
          <w:sz w:val="20"/>
          <w:szCs w:val="20"/>
          <w:lang w:val="en-ID" w:eastAsia="zh-CN"/>
        </w:rPr>
        <w:t xml:space="preserve"> system as an RFID tool with t</w:t>
      </w:r>
      <w:r w:rsidR="00DF528A">
        <w:rPr>
          <w:rFonts w:ascii="Times New Roman" w:eastAsia="Calibri" w:hAnsi="Times New Roman" w:cs="Times New Roman"/>
          <w:spacing w:val="4"/>
          <w:kern w:val="2"/>
          <w:sz w:val="20"/>
          <w:szCs w:val="20"/>
          <w:lang w:val="en-ID" w:eastAsia="zh-CN"/>
        </w:rPr>
        <w:t xml:space="preserve">he TAM </w:t>
      </w:r>
      <w:r w:rsidR="00DF528A" w:rsidRPr="00DF528A">
        <w:rPr>
          <w:rFonts w:ascii="Times New Roman" w:eastAsia="Calibri" w:hAnsi="Times New Roman" w:cs="Times New Roman"/>
          <w:spacing w:val="4"/>
          <w:kern w:val="2"/>
          <w:sz w:val="20"/>
          <w:szCs w:val="20"/>
          <w:lang w:val="en-ID" w:eastAsia="zh-CN"/>
        </w:rPr>
        <w:t>approach to employee productivity at PT Epson Batam, it can be concluded that not all variables in the TAM model have a significant partial effect on productivity. The findings show that perceived ease of use and behavioural intention to use the system positively and significantly affect employee productivity. This means that the ease of operating the system and the employee's desire to continue using the technology are the main factors that drive increased work efficiency. In contrast, perceptions of benefits, attitudes toward use, and actual use of the system do not significantly affect productivity, indicating that understanding the benefits or positive attitudes alone is not enough without being supported by practical and motivational aspects. However, simultaneously, all variables in the TAM model have been shown to contribute to employee productivity collectively. This emphasizes the importance of a holistic approach in implementing new technology in the work environment by paying attention to ease, motivation to use, and integration of technology into daily work activities.</w:t>
      </w:r>
    </w:p>
    <w:p w14:paraId="1B1B1C17" w14:textId="77777777" w:rsidR="00DF528A" w:rsidRDefault="00DF528A" w:rsidP="00DF528A">
      <w:pPr>
        <w:widowControl w:val="0"/>
        <w:spacing w:after="40" w:line="240" w:lineRule="auto"/>
        <w:jc w:val="both"/>
        <w:rPr>
          <w:rFonts w:ascii="Times New Roman" w:eastAsia="SimSun" w:hAnsi="Times New Roman" w:cs="Times New Roman"/>
          <w:b/>
          <w:spacing w:val="4"/>
          <w:kern w:val="2"/>
          <w:sz w:val="20"/>
          <w:szCs w:val="20"/>
          <w:lang w:val="en-ID" w:eastAsia="zh-CN"/>
        </w:rPr>
      </w:pPr>
      <w:r w:rsidRPr="00DF528A">
        <w:rPr>
          <w:rFonts w:ascii="Times New Roman" w:eastAsia="SimSun" w:hAnsi="Times New Roman" w:cs="Times New Roman"/>
          <w:b/>
          <w:spacing w:val="4"/>
          <w:kern w:val="2"/>
          <w:sz w:val="20"/>
          <w:szCs w:val="20"/>
          <w:lang w:val="en-ID" w:eastAsia="zh-CN"/>
        </w:rPr>
        <w:t>Suggestion</w:t>
      </w:r>
    </w:p>
    <w:p w14:paraId="7A116BD4" w14:textId="77777777" w:rsidR="00DF528A" w:rsidRDefault="00DF528A" w:rsidP="00946A65">
      <w:pPr>
        <w:spacing w:line="240" w:lineRule="auto"/>
        <w:jc w:val="both"/>
        <w:rPr>
          <w:rFonts w:ascii="Times New Roman" w:eastAsia="SimSun" w:hAnsi="Times New Roman" w:cs="Times New Roman"/>
          <w:spacing w:val="4"/>
          <w:kern w:val="2"/>
          <w:sz w:val="20"/>
          <w:szCs w:val="20"/>
          <w:lang w:val="en-ID" w:eastAsia="zh-CN"/>
        </w:rPr>
      </w:pPr>
      <w:r w:rsidRPr="00DF528A">
        <w:rPr>
          <w:rFonts w:ascii="Times New Roman" w:eastAsia="SimSun" w:hAnsi="Times New Roman" w:cs="Times New Roman"/>
          <w:spacing w:val="4"/>
          <w:kern w:val="2"/>
          <w:sz w:val="20"/>
          <w:szCs w:val="20"/>
          <w:lang w:val="en-ID" w:eastAsia="zh-CN"/>
        </w:rPr>
        <w:t xml:space="preserve">Based on the research findings, it is recommended that PT Epson Batam increase its focus on developing the usability aspect of the Gapuro system, considering that this variable has been proven to affect employee productivity significantly. This effort can be realized through improving the system interface, increasing access speed, and reducing technical disruptions. In addition, the company needs to strengthen employees' behavioural intentions to continue using the system by providing ongoing training, socializing the benefits of technology, and incentives for active and consistent users. Although some variables, such as perceived benefits and attitudes towards use, do not show a significant direct influence, the company still needs to pay attention to these factors because they play a long-term role in forming a work environment that is adaptive to technology. Periodic system evaluation, including collecting feedback from employees and </w:t>
      </w:r>
      <w:r w:rsidRPr="00DF528A">
        <w:rPr>
          <w:rFonts w:ascii="Times New Roman" w:eastAsia="SimSun" w:hAnsi="Times New Roman" w:cs="Times New Roman"/>
          <w:spacing w:val="4"/>
          <w:kern w:val="2"/>
          <w:sz w:val="20"/>
          <w:szCs w:val="20"/>
          <w:lang w:val="en-ID" w:eastAsia="zh-CN"/>
        </w:rPr>
        <w:lastRenderedPageBreak/>
        <w:t>adjusting features based on operational needs, is also essential to maintain the relevance and effectiveness of RFID technology implementation in the future. With a comprehensive and user-oriented approach, the Gapuro system can be optimized optimally to support continuous improvement in work productivity.</w:t>
      </w:r>
    </w:p>
    <w:p w14:paraId="09629D2E" w14:textId="77777777" w:rsidR="005F2F4C" w:rsidRDefault="005F2F4C" w:rsidP="005F2F4C">
      <w:pPr>
        <w:spacing w:after="0" w:line="240" w:lineRule="auto"/>
        <w:jc w:val="both"/>
        <w:rPr>
          <w:rFonts w:ascii="Times New Roman" w:eastAsia="SimSun" w:hAnsi="Times New Roman" w:cs="Times New Roman"/>
          <w:b/>
          <w:spacing w:val="4"/>
          <w:kern w:val="2"/>
          <w:sz w:val="20"/>
          <w:szCs w:val="20"/>
          <w:lang w:val="en-ID" w:eastAsia="zh-CN"/>
        </w:rPr>
      </w:pPr>
      <w:r w:rsidRPr="005F2F4C">
        <w:rPr>
          <w:rFonts w:ascii="Times New Roman" w:eastAsia="SimSun" w:hAnsi="Times New Roman" w:cs="Times New Roman"/>
          <w:b/>
          <w:spacing w:val="4"/>
          <w:kern w:val="2"/>
          <w:sz w:val="20"/>
          <w:szCs w:val="20"/>
          <w:lang w:val="en-ID" w:eastAsia="zh-CN"/>
        </w:rPr>
        <w:t>Acknowledgements</w:t>
      </w:r>
    </w:p>
    <w:p w14:paraId="27349640" w14:textId="01046128" w:rsidR="005F2F4C" w:rsidRDefault="006C7131" w:rsidP="00946A65">
      <w:pPr>
        <w:spacing w:after="0" w:line="240" w:lineRule="auto"/>
        <w:jc w:val="both"/>
        <w:rPr>
          <w:rFonts w:ascii="Times New Roman" w:eastAsia="SimSun" w:hAnsi="Times New Roman" w:cs="Times New Roman"/>
          <w:spacing w:val="4"/>
          <w:kern w:val="2"/>
          <w:sz w:val="20"/>
          <w:szCs w:val="20"/>
          <w:lang w:val="en-ID" w:eastAsia="zh-CN"/>
        </w:rPr>
      </w:pPr>
      <w:r w:rsidRPr="006C7131">
        <w:rPr>
          <w:rFonts w:ascii="Times New Roman" w:eastAsia="SimSun" w:hAnsi="Times New Roman" w:cs="Times New Roman"/>
          <w:spacing w:val="4"/>
          <w:kern w:val="2"/>
          <w:sz w:val="20"/>
          <w:szCs w:val="20"/>
          <w:lang w:val="en-ID" w:eastAsia="zh-CN"/>
        </w:rPr>
        <w:t>The author wishes to convey his appreciation to the Almighty God for His grace and blessings, which facilitated the successful completion of this final project titled "The Use of the Gapuro System as a Radio Frequency Identification (RFID) Tool with the Technology Acceptance Model (TAM) Method on Employee Productivity at PT Epson Batam."  This final project was assembled as a requisite for the attainment of a Bachelor's degree in the Applied Business Administration Study Program, Business Management Department, Batam State Polytechnic.  The author expresses gratitude to all individuals and entities that offered support, assistance, and guidance, both directly and indirectly, throughout the compilation of this thesis.  This assistance is of significant importance to the author in finalizing this project.  The author acknowledges that this thesis contains deficiencies.  Consequently, the author is receptive to constructive criticism and recommendations for future enhancement.  This work is expected to benefit all parties who engage with it</w:t>
      </w:r>
      <w:r w:rsidR="005F2F4C" w:rsidRPr="005F2F4C">
        <w:rPr>
          <w:rFonts w:ascii="Times New Roman" w:eastAsia="SimSun" w:hAnsi="Times New Roman" w:cs="Times New Roman"/>
          <w:spacing w:val="4"/>
          <w:kern w:val="2"/>
          <w:sz w:val="20"/>
          <w:szCs w:val="20"/>
          <w:lang w:val="en-ID" w:eastAsia="zh-CN"/>
        </w:rPr>
        <w:t>.</w:t>
      </w:r>
    </w:p>
    <w:p w14:paraId="207038F6" w14:textId="77777777" w:rsidR="00946A65" w:rsidRPr="005F2F4C" w:rsidRDefault="00946A65" w:rsidP="00946A65">
      <w:pPr>
        <w:spacing w:after="0" w:line="240" w:lineRule="auto"/>
        <w:jc w:val="both"/>
        <w:rPr>
          <w:rFonts w:ascii="Times New Roman" w:eastAsia="SimSun" w:hAnsi="Times New Roman" w:cs="Times New Roman"/>
          <w:spacing w:val="4"/>
          <w:kern w:val="2"/>
          <w:sz w:val="20"/>
          <w:szCs w:val="20"/>
          <w:lang w:val="en-ID" w:eastAsia="zh-CN"/>
        </w:rPr>
      </w:pPr>
    </w:p>
    <w:sdt>
      <w:sdtPr>
        <w:rPr>
          <w:rFonts w:asciiTheme="minorHAnsi" w:eastAsiaTheme="minorEastAsia" w:hAnsiTheme="minorHAnsi" w:cstheme="minorBidi"/>
          <w:b w:val="0"/>
          <w:kern w:val="0"/>
          <w:szCs w:val="22"/>
          <w:lang w:eastAsia="ja-JP"/>
        </w:rPr>
        <w:id w:val="1773661487"/>
        <w:docPartObj>
          <w:docPartGallery w:val="Bibliographies"/>
          <w:docPartUnique/>
        </w:docPartObj>
      </w:sdtPr>
      <w:sdtEndPr/>
      <w:sdtContent>
        <w:p w14:paraId="1AD9B6DE" w14:textId="0C388604" w:rsidR="00263881" w:rsidRDefault="00263881" w:rsidP="00263881">
          <w:pPr>
            <w:pStyle w:val="Heading1"/>
          </w:pPr>
          <w:r w:rsidRPr="00263881">
            <w:t>References</w:t>
          </w:r>
        </w:p>
        <w:sdt>
          <w:sdtPr>
            <w:id w:val="-867363523"/>
            <w:bibliography/>
          </w:sdtPr>
          <w:sdtEndPr/>
          <w:sdtContent>
            <w:p w14:paraId="51C544B1"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sz w:val="20"/>
                  <w:szCs w:val="20"/>
                </w:rPr>
                <w:fldChar w:fldCharType="begin"/>
              </w:r>
              <w:r w:rsidRPr="00263881">
                <w:rPr>
                  <w:rFonts w:ascii="Times New Roman" w:hAnsi="Times New Roman" w:cs="Times New Roman"/>
                  <w:sz w:val="20"/>
                  <w:szCs w:val="20"/>
                </w:rPr>
                <w:instrText xml:space="preserve"> BIBLIOGRAPHY </w:instrText>
              </w:r>
              <w:r w:rsidRPr="00263881">
                <w:rPr>
                  <w:rFonts w:ascii="Times New Roman" w:hAnsi="Times New Roman" w:cs="Times New Roman"/>
                  <w:sz w:val="20"/>
                  <w:szCs w:val="20"/>
                </w:rPr>
                <w:fldChar w:fldCharType="separate"/>
              </w:r>
              <w:r w:rsidRPr="00263881">
                <w:rPr>
                  <w:rFonts w:ascii="Times New Roman" w:hAnsi="Times New Roman" w:cs="Times New Roman"/>
                  <w:noProof/>
                  <w:sz w:val="20"/>
                  <w:szCs w:val="20"/>
                </w:rPr>
                <w:t xml:space="preserve">Ahsan et al. (2020). RFID applications: An introductory and exploratory study. </w:t>
              </w:r>
              <w:r w:rsidRPr="00263881">
                <w:rPr>
                  <w:rFonts w:ascii="Times New Roman" w:hAnsi="Times New Roman" w:cs="Times New Roman"/>
                  <w:i/>
                  <w:iCs/>
                  <w:noProof/>
                  <w:sz w:val="20"/>
                  <w:szCs w:val="20"/>
                </w:rPr>
                <w:t>International Journal of RF Technologies</w:t>
              </w:r>
              <w:r w:rsidRPr="00263881">
                <w:rPr>
                  <w:rFonts w:ascii="Times New Roman" w:hAnsi="Times New Roman" w:cs="Times New Roman"/>
                  <w:noProof/>
                  <w:sz w:val="20"/>
                  <w:szCs w:val="20"/>
                </w:rPr>
                <w:t>, 1(1), 1-7.</w:t>
              </w:r>
            </w:p>
            <w:p w14:paraId="17E9174A"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Dako, A. e. (2024). Integrasi Penggunaan Aktual Sistem Informasi dengan Kinerja Karyawan. </w:t>
              </w:r>
              <w:r w:rsidRPr="00263881">
                <w:rPr>
                  <w:rFonts w:ascii="Times New Roman" w:hAnsi="Times New Roman" w:cs="Times New Roman"/>
                  <w:i/>
                  <w:iCs/>
                  <w:noProof/>
                  <w:sz w:val="20"/>
                  <w:szCs w:val="20"/>
                </w:rPr>
                <w:t>Jurnal Teknologi dan Manajemen</w:t>
              </w:r>
              <w:r w:rsidRPr="00263881">
                <w:rPr>
                  <w:rFonts w:ascii="Times New Roman" w:hAnsi="Times New Roman" w:cs="Times New Roman"/>
                  <w:noProof/>
                  <w:sz w:val="20"/>
                  <w:szCs w:val="20"/>
                </w:rPr>
                <w:t>, 10(1), 45–60.</w:t>
              </w:r>
            </w:p>
            <w:p w14:paraId="642F3551"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Guffey, M. E. (2018). </w:t>
              </w:r>
              <w:r w:rsidRPr="00263881">
                <w:rPr>
                  <w:rFonts w:ascii="Times New Roman" w:hAnsi="Times New Roman" w:cs="Times New Roman"/>
                  <w:i/>
                  <w:iCs/>
                  <w:noProof/>
                  <w:sz w:val="20"/>
                  <w:szCs w:val="20"/>
                </w:rPr>
                <w:t>Essentials of Business Communication (11th ed.).</w:t>
              </w:r>
              <w:r w:rsidRPr="00263881">
                <w:rPr>
                  <w:rFonts w:ascii="Times New Roman" w:hAnsi="Times New Roman" w:cs="Times New Roman"/>
                  <w:noProof/>
                  <w:sz w:val="20"/>
                  <w:szCs w:val="20"/>
                </w:rPr>
                <w:t xml:space="preserve"> Cengage Learning.</w:t>
              </w:r>
            </w:p>
            <w:p w14:paraId="021D508D"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Hunaifi, N. (2018). Penerapan Metode TAM Terhadap Penerimaan Sistem Informasi Produksi Garment.</w:t>
              </w:r>
            </w:p>
            <w:p w14:paraId="39A7E8D2"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Ilham Afif, Pratikto, Yeni Sumantri. (2023). Tinjauan Literatur Teknologi Identifikasi RFID dan </w:t>
              </w:r>
              <w:r w:rsidRPr="00263881">
                <w:rPr>
                  <w:rFonts w:ascii="Times New Roman" w:hAnsi="Times New Roman" w:cs="Times New Roman"/>
                  <w:noProof/>
                  <w:sz w:val="20"/>
                  <w:szCs w:val="20"/>
                </w:rPr>
                <w:lastRenderedPageBreak/>
                <w:t>QR-Code sebagai Alat Pendukung Aliran Informasi di Dunia Industri.</w:t>
              </w:r>
            </w:p>
            <w:p w14:paraId="799B9196"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Kasilingam, D. L. (2020). Understanding the intention to use mobile shopping applications and its influence on price sensitivity. </w:t>
              </w:r>
              <w:r w:rsidRPr="00263881">
                <w:rPr>
                  <w:rFonts w:ascii="Times New Roman" w:hAnsi="Times New Roman" w:cs="Times New Roman"/>
                  <w:i/>
                  <w:iCs/>
                  <w:noProof/>
                  <w:sz w:val="20"/>
                  <w:szCs w:val="20"/>
                </w:rPr>
                <w:t>Retailing and Consumer Services</w:t>
              </w:r>
              <w:r w:rsidRPr="00263881">
                <w:rPr>
                  <w:rFonts w:ascii="Times New Roman" w:hAnsi="Times New Roman" w:cs="Times New Roman"/>
                  <w:noProof/>
                  <w:sz w:val="20"/>
                  <w:szCs w:val="20"/>
                </w:rPr>
                <w:t>, 52.</w:t>
              </w:r>
            </w:p>
            <w:p w14:paraId="602D1B68"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Mahendra, I. (2016). Penggunaan Technology Acceptance Model (TAM) dalam mengevaluasi penerimaan pengguna terhadap sistem informasi pada PT. ARI Jakarta. </w:t>
              </w:r>
              <w:r w:rsidRPr="00263881">
                <w:rPr>
                  <w:rFonts w:ascii="Times New Roman" w:hAnsi="Times New Roman" w:cs="Times New Roman"/>
                  <w:i/>
                  <w:iCs/>
                  <w:noProof/>
                  <w:sz w:val="20"/>
                  <w:szCs w:val="20"/>
                </w:rPr>
                <w:t>Jurnal Sistem Informasi</w:t>
              </w:r>
              <w:r w:rsidRPr="00263881">
                <w:rPr>
                  <w:rFonts w:ascii="Times New Roman" w:hAnsi="Times New Roman" w:cs="Times New Roman"/>
                  <w:noProof/>
                  <w:sz w:val="20"/>
                  <w:szCs w:val="20"/>
                </w:rPr>
                <w:t>, 5(2), 183-195.</w:t>
              </w:r>
            </w:p>
            <w:p w14:paraId="3D813E9F"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Mangkunegar. (2016). Manajemen Sumber Daya Manusia Perusahaan.</w:t>
              </w:r>
            </w:p>
            <w:p w14:paraId="224C2B70"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Morris, e. a. (2022). User Acceptance of Information Technology. </w:t>
              </w:r>
              <w:r w:rsidRPr="00263881">
                <w:rPr>
                  <w:rFonts w:ascii="Times New Roman" w:hAnsi="Times New Roman" w:cs="Times New Roman"/>
                  <w:i/>
                  <w:iCs/>
                  <w:noProof/>
                  <w:sz w:val="20"/>
                  <w:szCs w:val="20"/>
                </w:rPr>
                <w:t>Toward a Unified View. MIS Quarterly</w:t>
              </w:r>
              <w:r w:rsidRPr="00263881">
                <w:rPr>
                  <w:rFonts w:ascii="Times New Roman" w:hAnsi="Times New Roman" w:cs="Times New Roman"/>
                  <w:noProof/>
                  <w:sz w:val="20"/>
                  <w:szCs w:val="20"/>
                </w:rPr>
                <w:t>, 27(3), 425–478.</w:t>
              </w:r>
            </w:p>
            <w:p w14:paraId="5F2B1AB6"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Pons, P. R. (2018). Integration of RFID technology in a access control system. </w:t>
              </w:r>
              <w:r w:rsidRPr="00263881">
                <w:rPr>
                  <w:rFonts w:ascii="Times New Roman" w:hAnsi="Times New Roman" w:cs="Times New Roman"/>
                  <w:i/>
                  <w:iCs/>
                  <w:noProof/>
                  <w:sz w:val="20"/>
                  <w:szCs w:val="20"/>
                </w:rPr>
                <w:t>In 2018 IEEE International Conference on RFID Technology &amp; Application (RFID-TA)</w:t>
              </w:r>
              <w:r w:rsidRPr="00263881">
                <w:rPr>
                  <w:rFonts w:ascii="Times New Roman" w:hAnsi="Times New Roman" w:cs="Times New Roman"/>
                  <w:noProof/>
                  <w:sz w:val="20"/>
                  <w:szCs w:val="20"/>
                </w:rPr>
                <w:t>, 1-6.</w:t>
              </w:r>
            </w:p>
            <w:p w14:paraId="13ACACB5"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Pramanda, R. P. (2016). Pramanda, R. P., Astuti, E. S., &amp; Azizah, D. F. (2016). Pengaruh Kemudahan dan Kemanfaatan Penggunaan Teknologi Informasi Terhadap Kinerja Karyawan (Studi pada Karyawan Kantor Pusat Universitas Brawijaya). </w:t>
              </w:r>
              <w:r w:rsidRPr="00263881">
                <w:rPr>
                  <w:rFonts w:ascii="Times New Roman" w:hAnsi="Times New Roman" w:cs="Times New Roman"/>
                  <w:i/>
                  <w:iCs/>
                  <w:noProof/>
                  <w:sz w:val="20"/>
                  <w:szCs w:val="20"/>
                </w:rPr>
                <w:t>Jurnal Administrasi Bisnis</w:t>
              </w:r>
              <w:r w:rsidRPr="00263881">
                <w:rPr>
                  <w:rFonts w:ascii="Times New Roman" w:hAnsi="Times New Roman" w:cs="Times New Roman"/>
                  <w:noProof/>
                  <w:sz w:val="20"/>
                  <w:szCs w:val="20"/>
                </w:rPr>
                <w:t>, 39(2).</w:t>
              </w:r>
            </w:p>
            <w:p w14:paraId="626A6781"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Prasetio, G. R. (2018). Pengaruh Adopsi Teknologi Aplikasi Kerja Terhadap Kinerja Karyawan di PT PLN (Persero) Area Majalaya Bandung.</w:t>
              </w:r>
            </w:p>
            <w:p w14:paraId="2711B235"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Putra, R. A. (2018). Penentuan Faktor-Faktor Penerimaan Pengguna Sistem Reservasi Online PT. XYZ Menggunakan Technology Acceptance Model (TAM).</w:t>
              </w:r>
            </w:p>
            <w:p w14:paraId="6CEE55C5" w14:textId="0EE3E84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R. A. (2018). Penentuan Faktor-Faktor Penerimaan Pengguna. </w:t>
              </w:r>
              <w:r w:rsidRPr="00263881">
                <w:rPr>
                  <w:rFonts w:ascii="Times New Roman" w:hAnsi="Times New Roman" w:cs="Times New Roman"/>
                  <w:i/>
                  <w:iCs/>
                  <w:noProof/>
                  <w:sz w:val="20"/>
                  <w:szCs w:val="20"/>
                </w:rPr>
                <w:t>Jurnal Ilmiah Rekayasa dan Manajemen Sistem Informas</w:t>
              </w:r>
              <w:r w:rsidRPr="00263881">
                <w:rPr>
                  <w:rFonts w:ascii="Times New Roman" w:hAnsi="Times New Roman" w:cs="Times New Roman"/>
                  <w:noProof/>
                  <w:sz w:val="20"/>
                  <w:szCs w:val="20"/>
                </w:rPr>
                <w:t>, Vol. 4, No. 2.</w:t>
              </w:r>
            </w:p>
            <w:p w14:paraId="0E5D6174"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lastRenderedPageBreak/>
                <w:t xml:space="preserve">Rahmat Deddy Rianto Dako, et al. (2024). Evaluasi Penerimaan Sistem Informasi ft.ung.ac.id dengan Pendekatan Metode TAM. </w:t>
              </w:r>
              <w:r w:rsidRPr="00263881">
                <w:rPr>
                  <w:rFonts w:ascii="Times New Roman" w:hAnsi="Times New Roman" w:cs="Times New Roman"/>
                  <w:i/>
                  <w:iCs/>
                  <w:noProof/>
                  <w:sz w:val="20"/>
                  <w:szCs w:val="20"/>
                </w:rPr>
                <w:t>Jambura Journal of Electrical and Electronics Engineering</w:t>
              </w:r>
              <w:r w:rsidRPr="00263881">
                <w:rPr>
                  <w:rFonts w:ascii="Times New Roman" w:hAnsi="Times New Roman" w:cs="Times New Roman"/>
                  <w:noProof/>
                  <w:sz w:val="20"/>
                  <w:szCs w:val="20"/>
                </w:rPr>
                <w:t>, Volume 6 Nomor 1.</w:t>
              </w:r>
            </w:p>
            <w:p w14:paraId="2F704E6C"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Rao, M. (2021). RFID Technology Overview and Applications. </w:t>
              </w:r>
              <w:r w:rsidRPr="00263881">
                <w:rPr>
                  <w:rFonts w:ascii="Times New Roman" w:hAnsi="Times New Roman" w:cs="Times New Roman"/>
                  <w:i/>
                  <w:iCs/>
                  <w:noProof/>
                  <w:sz w:val="20"/>
                  <w:szCs w:val="20"/>
                </w:rPr>
                <w:t>Journal of Wireless Communications</w:t>
              </w:r>
              <w:r w:rsidRPr="00263881">
                <w:rPr>
                  <w:rFonts w:ascii="Times New Roman" w:hAnsi="Times New Roman" w:cs="Times New Roman"/>
                  <w:noProof/>
                  <w:sz w:val="20"/>
                  <w:szCs w:val="20"/>
                </w:rPr>
                <w:t>.</w:t>
              </w:r>
            </w:p>
            <w:p w14:paraId="027D5051" w14:textId="1E25F921"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SANDI. (2014). Penerapan Sistem Rfid (Radio Frequency Iden</w:t>
              </w:r>
              <w:r>
                <w:rPr>
                  <w:rFonts w:ascii="Times New Roman" w:hAnsi="Times New Roman" w:cs="Times New Roman"/>
                  <w:noProof/>
                  <w:sz w:val="20"/>
                  <w:szCs w:val="20"/>
                </w:rPr>
                <w:t xml:space="preserve">tification) Pada Dunia Usaha. </w:t>
              </w:r>
            </w:p>
            <w:p w14:paraId="1C7EE70E"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Sedarmayanti. (2017). Manajemen Sumber Daya Manusia: Produktivitas dan Kinerja Pegawai. </w:t>
              </w:r>
              <w:r w:rsidRPr="00263881">
                <w:rPr>
                  <w:rFonts w:ascii="Times New Roman" w:hAnsi="Times New Roman" w:cs="Times New Roman"/>
                  <w:i/>
                  <w:iCs/>
                  <w:noProof/>
                  <w:sz w:val="20"/>
                  <w:szCs w:val="20"/>
                </w:rPr>
                <w:t>Bandung: Mandar Maju</w:t>
              </w:r>
              <w:r w:rsidRPr="00263881">
                <w:rPr>
                  <w:rFonts w:ascii="Times New Roman" w:hAnsi="Times New Roman" w:cs="Times New Roman"/>
                  <w:noProof/>
                  <w:sz w:val="20"/>
                  <w:szCs w:val="20"/>
                </w:rPr>
                <w:t>.</w:t>
              </w:r>
            </w:p>
            <w:p w14:paraId="4B72BD55"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Simamora. (2022). Skala Likert: Bias Penggunaan dan Jalan Keluarnya. </w:t>
              </w:r>
              <w:r w:rsidRPr="00263881">
                <w:rPr>
                  <w:rFonts w:ascii="Times New Roman" w:hAnsi="Times New Roman" w:cs="Times New Roman"/>
                  <w:i/>
                  <w:iCs/>
                  <w:noProof/>
                  <w:sz w:val="20"/>
                  <w:szCs w:val="20"/>
                </w:rPr>
                <w:t>ResearchGate</w:t>
              </w:r>
              <w:r w:rsidRPr="00263881">
                <w:rPr>
                  <w:rFonts w:ascii="Times New Roman" w:hAnsi="Times New Roman" w:cs="Times New Roman"/>
                  <w:noProof/>
                  <w:sz w:val="20"/>
                  <w:szCs w:val="20"/>
                </w:rPr>
                <w:t>.</w:t>
              </w:r>
            </w:p>
            <w:p w14:paraId="0BD64E08"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Sugiyono. (2019). Metode Penelitian Kuantitatif, Kualitatif, dan R&amp;D. </w:t>
              </w:r>
              <w:r w:rsidRPr="00263881">
                <w:rPr>
                  <w:rFonts w:ascii="Times New Roman" w:hAnsi="Times New Roman" w:cs="Times New Roman"/>
                  <w:i/>
                  <w:iCs/>
                  <w:noProof/>
                  <w:sz w:val="20"/>
                  <w:szCs w:val="20"/>
                </w:rPr>
                <w:t>Bandung: Alfabeta</w:t>
              </w:r>
              <w:r w:rsidRPr="00263881">
                <w:rPr>
                  <w:rFonts w:ascii="Times New Roman" w:hAnsi="Times New Roman" w:cs="Times New Roman"/>
                  <w:noProof/>
                  <w:sz w:val="20"/>
                  <w:szCs w:val="20"/>
                </w:rPr>
                <w:t>.</w:t>
              </w:r>
            </w:p>
            <w:p w14:paraId="377C4ED1"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Tarhini et al. (2021). A meta-analysis of the unified theory of acceptance and use of technology in e-learning adoption. </w:t>
              </w:r>
              <w:r w:rsidRPr="00263881">
                <w:rPr>
                  <w:rFonts w:ascii="Times New Roman" w:hAnsi="Times New Roman" w:cs="Times New Roman"/>
                  <w:i/>
                  <w:iCs/>
                  <w:noProof/>
                  <w:sz w:val="20"/>
                  <w:szCs w:val="20"/>
                </w:rPr>
                <w:t>International Journal of Human-Computer Interaction,</w:t>
              </w:r>
              <w:r w:rsidRPr="00263881">
                <w:rPr>
                  <w:rFonts w:ascii="Times New Roman" w:hAnsi="Times New Roman" w:cs="Times New Roman"/>
                  <w:noProof/>
                  <w:sz w:val="20"/>
                  <w:szCs w:val="20"/>
                </w:rPr>
                <w:t>, 7(1), 77-94.</w:t>
              </w:r>
            </w:p>
            <w:p w14:paraId="36E86D76" w14:textId="77777777" w:rsidR="00263881" w:rsidRPr="00263881" w:rsidRDefault="00263881" w:rsidP="00263881">
              <w:pPr>
                <w:pStyle w:val="Bibliography"/>
                <w:ind w:left="720" w:hanging="720"/>
                <w:rPr>
                  <w:rFonts w:ascii="Times New Roman" w:hAnsi="Times New Roman" w:cs="Times New Roman"/>
                  <w:noProof/>
                  <w:sz w:val="20"/>
                  <w:szCs w:val="20"/>
                </w:rPr>
              </w:pPr>
              <w:r w:rsidRPr="00263881">
                <w:rPr>
                  <w:rFonts w:ascii="Times New Roman" w:hAnsi="Times New Roman" w:cs="Times New Roman"/>
                  <w:noProof/>
                  <w:sz w:val="20"/>
                  <w:szCs w:val="20"/>
                </w:rPr>
                <w:t xml:space="preserve">Zeng, L. &amp;., &amp; Wang, Y. (2024). Technology Adoption in Manufacturing: A Study of RFID Systems and Workforce Efficiency. </w:t>
              </w:r>
              <w:r w:rsidRPr="00263881">
                <w:rPr>
                  <w:rFonts w:ascii="Times New Roman" w:hAnsi="Times New Roman" w:cs="Times New Roman"/>
                  <w:i/>
                  <w:iCs/>
                  <w:noProof/>
                  <w:sz w:val="20"/>
                  <w:szCs w:val="20"/>
                </w:rPr>
                <w:t>International Journal of Industrial Technology</w:t>
              </w:r>
              <w:r w:rsidRPr="00263881">
                <w:rPr>
                  <w:rFonts w:ascii="Times New Roman" w:hAnsi="Times New Roman" w:cs="Times New Roman"/>
                  <w:noProof/>
                  <w:sz w:val="20"/>
                  <w:szCs w:val="20"/>
                </w:rPr>
                <w:t>, 41(1), 23–34.</w:t>
              </w:r>
            </w:p>
            <w:p w14:paraId="121F75C9" w14:textId="0DBC10ED" w:rsidR="00263881" w:rsidRDefault="00263881" w:rsidP="00263881">
              <w:r w:rsidRPr="00263881">
                <w:rPr>
                  <w:rFonts w:ascii="Times New Roman" w:hAnsi="Times New Roman" w:cs="Times New Roman"/>
                  <w:b/>
                  <w:bCs/>
                  <w:noProof/>
                  <w:sz w:val="20"/>
                  <w:szCs w:val="20"/>
                </w:rPr>
                <w:fldChar w:fldCharType="end"/>
              </w:r>
            </w:p>
          </w:sdtContent>
        </w:sdt>
      </w:sdtContent>
    </w:sdt>
    <w:sdt>
      <w:sdtPr>
        <w:id w:val="111145805"/>
        <w:bibliography/>
      </w:sdtPr>
      <w:sdtEndPr/>
      <w:sdtContent>
        <w:p w14:paraId="7C9D07EE" w14:textId="0D5A2979" w:rsidR="00790FE3" w:rsidRDefault="00790FE3" w:rsidP="00263881">
          <w:pPr>
            <w:pStyle w:val="Bibliography"/>
            <w:spacing w:line="240" w:lineRule="auto"/>
            <w:ind w:left="720" w:hanging="720"/>
            <w:jc w:val="both"/>
          </w:pPr>
        </w:p>
        <w:p w14:paraId="2F464254" w14:textId="77777777" w:rsidR="00790FE3" w:rsidRPr="00790FE3" w:rsidRDefault="00D10E17" w:rsidP="00790FE3">
          <w:pPr>
            <w:spacing w:line="240" w:lineRule="auto"/>
            <w:jc w:val="center"/>
            <w:rPr>
              <w:rFonts w:ascii="Times New Roman" w:hAnsi="Times New Roman" w:cs="Times New Roman"/>
              <w:b/>
              <w:sz w:val="32"/>
              <w:szCs w:val="32"/>
            </w:rPr>
          </w:pPr>
        </w:p>
      </w:sdtContent>
    </w:sdt>
    <w:sectPr w:rsidR="00790FE3" w:rsidRPr="00790FE3" w:rsidSect="00790FE3">
      <w:type w:val="continuous"/>
      <w:pgSz w:w="12240" w:h="15840"/>
      <w:pgMar w:top="1440" w:right="1440" w:bottom="1440" w:left="144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22DF9"/>
    <w:multiLevelType w:val="hybridMultilevel"/>
    <w:tmpl w:val="C6040562"/>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3DA1AA9"/>
    <w:multiLevelType w:val="hybridMultilevel"/>
    <w:tmpl w:val="F17CBD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46B24F07"/>
    <w:multiLevelType w:val="hybridMultilevel"/>
    <w:tmpl w:val="9AAC23F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5A135D85"/>
    <w:multiLevelType w:val="hybridMultilevel"/>
    <w:tmpl w:val="C346D1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0FE3"/>
    <w:rsid w:val="00026B46"/>
    <w:rsid w:val="0008554E"/>
    <w:rsid w:val="000A4508"/>
    <w:rsid w:val="00126981"/>
    <w:rsid w:val="00137E89"/>
    <w:rsid w:val="00263881"/>
    <w:rsid w:val="00275D8C"/>
    <w:rsid w:val="002A09DE"/>
    <w:rsid w:val="00322A39"/>
    <w:rsid w:val="0034006F"/>
    <w:rsid w:val="00437D82"/>
    <w:rsid w:val="004D2D7B"/>
    <w:rsid w:val="005844CF"/>
    <w:rsid w:val="005A0788"/>
    <w:rsid w:val="005B2B86"/>
    <w:rsid w:val="005F2F4C"/>
    <w:rsid w:val="006959BC"/>
    <w:rsid w:val="006A3C20"/>
    <w:rsid w:val="006A42BB"/>
    <w:rsid w:val="006C7131"/>
    <w:rsid w:val="006F56C5"/>
    <w:rsid w:val="0078019C"/>
    <w:rsid w:val="00790FE3"/>
    <w:rsid w:val="007D1921"/>
    <w:rsid w:val="008A3A0D"/>
    <w:rsid w:val="008E5269"/>
    <w:rsid w:val="009420C7"/>
    <w:rsid w:val="00946A65"/>
    <w:rsid w:val="00AA765F"/>
    <w:rsid w:val="00AB3EA0"/>
    <w:rsid w:val="00AE73B7"/>
    <w:rsid w:val="00B144DC"/>
    <w:rsid w:val="00B30E0A"/>
    <w:rsid w:val="00B30E45"/>
    <w:rsid w:val="00B62F36"/>
    <w:rsid w:val="00B82CB0"/>
    <w:rsid w:val="00B83D7B"/>
    <w:rsid w:val="00BD71B2"/>
    <w:rsid w:val="00C15A5A"/>
    <w:rsid w:val="00C45727"/>
    <w:rsid w:val="00CC3448"/>
    <w:rsid w:val="00CC4D70"/>
    <w:rsid w:val="00CF2F23"/>
    <w:rsid w:val="00CF7273"/>
    <w:rsid w:val="00D10E17"/>
    <w:rsid w:val="00D17F74"/>
    <w:rsid w:val="00D228D5"/>
    <w:rsid w:val="00D84135"/>
    <w:rsid w:val="00DC0707"/>
    <w:rsid w:val="00DF528A"/>
    <w:rsid w:val="00E6027A"/>
    <w:rsid w:val="00E75EC8"/>
    <w:rsid w:val="00F07473"/>
    <w:rsid w:val="00F31C80"/>
    <w:rsid w:val="00FB3677"/>
    <w:rsid w:val="00FC282D"/>
    <w:rsid w:val="00FE4AD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D58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0E0A"/>
  </w:style>
  <w:style w:type="paragraph" w:styleId="Heading1">
    <w:name w:val="heading 1"/>
    <w:basedOn w:val="Normal"/>
    <w:next w:val="Normal"/>
    <w:link w:val="Heading1Char"/>
    <w:uiPriority w:val="9"/>
    <w:qFormat/>
    <w:rsid w:val="00790FE3"/>
    <w:pPr>
      <w:keepNext/>
      <w:widowControl w:val="0"/>
      <w:snapToGrid w:val="0"/>
      <w:spacing w:before="80" w:after="80" w:line="240" w:lineRule="auto"/>
      <w:jc w:val="center"/>
      <w:outlineLvl w:val="0"/>
    </w:pPr>
    <w:rPr>
      <w:rFonts w:ascii="Times New Roman" w:eastAsia="SimSun" w:hAnsi="Times New Roman" w:cs="Times New Roman"/>
      <w:b/>
      <w:kern w:val="2"/>
      <w:szCs w:val="20"/>
      <w:lang w:eastAsia="zh-CN"/>
    </w:rPr>
  </w:style>
  <w:style w:type="paragraph" w:styleId="Heading3">
    <w:name w:val="heading 3"/>
    <w:basedOn w:val="Normal"/>
    <w:next w:val="Normal"/>
    <w:link w:val="Heading3Char"/>
    <w:uiPriority w:val="9"/>
    <w:semiHidden/>
    <w:unhideWhenUsed/>
    <w:qFormat/>
    <w:rsid w:val="00790FE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90FE3"/>
    <w:pPr>
      <w:widowControl w:val="0"/>
      <w:spacing w:after="0" w:line="520" w:lineRule="exact"/>
      <w:jc w:val="center"/>
    </w:pPr>
    <w:rPr>
      <w:rFonts w:ascii="Times New Roman" w:eastAsia="SimSun" w:hAnsi="Times New Roman" w:cs="Times New Roman"/>
      <w:b/>
      <w:kern w:val="2"/>
      <w:sz w:val="32"/>
      <w:szCs w:val="20"/>
      <w:lang w:eastAsia="zh-CN"/>
    </w:rPr>
  </w:style>
  <w:style w:type="character" w:customStyle="1" w:styleId="BodyTextChar">
    <w:name w:val="Body Text Char"/>
    <w:basedOn w:val="DefaultParagraphFont"/>
    <w:link w:val="BodyText"/>
    <w:rsid w:val="00790FE3"/>
    <w:rPr>
      <w:rFonts w:ascii="Times New Roman" w:eastAsia="SimSun" w:hAnsi="Times New Roman" w:cs="Times New Roman"/>
      <w:b/>
      <w:kern w:val="2"/>
      <w:sz w:val="32"/>
      <w:szCs w:val="20"/>
      <w:lang w:eastAsia="zh-CN"/>
    </w:rPr>
  </w:style>
  <w:style w:type="character" w:customStyle="1" w:styleId="Heading1Char">
    <w:name w:val="Heading 1 Char"/>
    <w:basedOn w:val="DefaultParagraphFont"/>
    <w:link w:val="Heading1"/>
    <w:uiPriority w:val="9"/>
    <w:rsid w:val="00790FE3"/>
    <w:rPr>
      <w:rFonts w:ascii="Times New Roman" w:eastAsia="SimSun" w:hAnsi="Times New Roman" w:cs="Times New Roman"/>
      <w:b/>
      <w:kern w:val="2"/>
      <w:szCs w:val="20"/>
      <w:lang w:eastAsia="zh-CN"/>
    </w:rPr>
  </w:style>
  <w:style w:type="character" w:styleId="Hyperlink">
    <w:name w:val="Hyperlink"/>
    <w:rsid w:val="00790FE3"/>
    <w:rPr>
      <w:color w:val="0000FF"/>
      <w:u w:val="single"/>
    </w:rPr>
  </w:style>
  <w:style w:type="paragraph" w:customStyle="1" w:styleId="Style1">
    <w:name w:val="Style1"/>
    <w:basedOn w:val="Heading1"/>
    <w:rsid w:val="00790FE3"/>
    <w:pPr>
      <w:spacing w:before="240" w:after="120"/>
    </w:pPr>
  </w:style>
  <w:style w:type="paragraph" w:styleId="BalloonText">
    <w:name w:val="Balloon Text"/>
    <w:basedOn w:val="Normal"/>
    <w:link w:val="BalloonTextChar"/>
    <w:uiPriority w:val="99"/>
    <w:semiHidden/>
    <w:unhideWhenUsed/>
    <w:rsid w:val="00790F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0FE3"/>
    <w:rPr>
      <w:rFonts w:ascii="Tahoma" w:hAnsi="Tahoma" w:cs="Tahoma"/>
      <w:sz w:val="16"/>
      <w:szCs w:val="16"/>
    </w:rPr>
  </w:style>
  <w:style w:type="character" w:customStyle="1" w:styleId="Heading3Char">
    <w:name w:val="Heading 3 Char"/>
    <w:basedOn w:val="DefaultParagraphFont"/>
    <w:link w:val="Heading3"/>
    <w:uiPriority w:val="9"/>
    <w:semiHidden/>
    <w:rsid w:val="00790FE3"/>
    <w:rPr>
      <w:rFonts w:asciiTheme="majorHAnsi" w:eastAsiaTheme="majorEastAsia" w:hAnsiTheme="majorHAnsi" w:cstheme="majorBidi"/>
      <w:b/>
      <w:bCs/>
      <w:color w:val="4F81BD" w:themeColor="accent1"/>
    </w:rPr>
  </w:style>
  <w:style w:type="paragraph" w:styleId="Bibliography">
    <w:name w:val="Bibliography"/>
    <w:basedOn w:val="Normal"/>
    <w:next w:val="Normal"/>
    <w:uiPriority w:val="37"/>
    <w:unhideWhenUsed/>
    <w:rsid w:val="00DF528A"/>
  </w:style>
  <w:style w:type="paragraph" w:styleId="ListParagraph">
    <w:name w:val="List Paragraph"/>
    <w:basedOn w:val="Normal"/>
    <w:uiPriority w:val="34"/>
    <w:qFormat/>
    <w:rsid w:val="00D84135"/>
    <w:pPr>
      <w:ind w:left="720"/>
      <w:contextualSpacing/>
    </w:pPr>
  </w:style>
  <w:style w:type="character" w:customStyle="1" w:styleId="UnresolvedMention">
    <w:name w:val="Unresolved Mention"/>
    <w:basedOn w:val="DefaultParagraphFont"/>
    <w:uiPriority w:val="99"/>
    <w:semiHidden/>
    <w:unhideWhenUsed/>
    <w:rsid w:val="009420C7"/>
    <w:rPr>
      <w:color w:val="605E5C"/>
      <w:shd w:val="clear" w:color="auto" w:fill="E1DFDD"/>
    </w:rPr>
  </w:style>
  <w:style w:type="table" w:styleId="TableGrid">
    <w:name w:val="Table Grid"/>
    <w:basedOn w:val="TableNormal"/>
    <w:uiPriority w:val="39"/>
    <w:rsid w:val="00AB3E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0E0A"/>
  </w:style>
  <w:style w:type="paragraph" w:styleId="Heading1">
    <w:name w:val="heading 1"/>
    <w:basedOn w:val="Normal"/>
    <w:next w:val="Normal"/>
    <w:link w:val="Heading1Char"/>
    <w:uiPriority w:val="9"/>
    <w:qFormat/>
    <w:rsid w:val="00790FE3"/>
    <w:pPr>
      <w:keepNext/>
      <w:widowControl w:val="0"/>
      <w:snapToGrid w:val="0"/>
      <w:spacing w:before="80" w:after="80" w:line="240" w:lineRule="auto"/>
      <w:jc w:val="center"/>
      <w:outlineLvl w:val="0"/>
    </w:pPr>
    <w:rPr>
      <w:rFonts w:ascii="Times New Roman" w:eastAsia="SimSun" w:hAnsi="Times New Roman" w:cs="Times New Roman"/>
      <w:b/>
      <w:kern w:val="2"/>
      <w:szCs w:val="20"/>
      <w:lang w:eastAsia="zh-CN"/>
    </w:rPr>
  </w:style>
  <w:style w:type="paragraph" w:styleId="Heading3">
    <w:name w:val="heading 3"/>
    <w:basedOn w:val="Normal"/>
    <w:next w:val="Normal"/>
    <w:link w:val="Heading3Char"/>
    <w:uiPriority w:val="9"/>
    <w:semiHidden/>
    <w:unhideWhenUsed/>
    <w:qFormat/>
    <w:rsid w:val="00790FE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90FE3"/>
    <w:pPr>
      <w:widowControl w:val="0"/>
      <w:spacing w:after="0" w:line="520" w:lineRule="exact"/>
      <w:jc w:val="center"/>
    </w:pPr>
    <w:rPr>
      <w:rFonts w:ascii="Times New Roman" w:eastAsia="SimSun" w:hAnsi="Times New Roman" w:cs="Times New Roman"/>
      <w:b/>
      <w:kern w:val="2"/>
      <w:sz w:val="32"/>
      <w:szCs w:val="20"/>
      <w:lang w:eastAsia="zh-CN"/>
    </w:rPr>
  </w:style>
  <w:style w:type="character" w:customStyle="1" w:styleId="BodyTextChar">
    <w:name w:val="Body Text Char"/>
    <w:basedOn w:val="DefaultParagraphFont"/>
    <w:link w:val="BodyText"/>
    <w:rsid w:val="00790FE3"/>
    <w:rPr>
      <w:rFonts w:ascii="Times New Roman" w:eastAsia="SimSun" w:hAnsi="Times New Roman" w:cs="Times New Roman"/>
      <w:b/>
      <w:kern w:val="2"/>
      <w:sz w:val="32"/>
      <w:szCs w:val="20"/>
      <w:lang w:eastAsia="zh-CN"/>
    </w:rPr>
  </w:style>
  <w:style w:type="character" w:customStyle="1" w:styleId="Heading1Char">
    <w:name w:val="Heading 1 Char"/>
    <w:basedOn w:val="DefaultParagraphFont"/>
    <w:link w:val="Heading1"/>
    <w:uiPriority w:val="9"/>
    <w:rsid w:val="00790FE3"/>
    <w:rPr>
      <w:rFonts w:ascii="Times New Roman" w:eastAsia="SimSun" w:hAnsi="Times New Roman" w:cs="Times New Roman"/>
      <w:b/>
      <w:kern w:val="2"/>
      <w:szCs w:val="20"/>
      <w:lang w:eastAsia="zh-CN"/>
    </w:rPr>
  </w:style>
  <w:style w:type="character" w:styleId="Hyperlink">
    <w:name w:val="Hyperlink"/>
    <w:rsid w:val="00790FE3"/>
    <w:rPr>
      <w:color w:val="0000FF"/>
      <w:u w:val="single"/>
    </w:rPr>
  </w:style>
  <w:style w:type="paragraph" w:customStyle="1" w:styleId="Style1">
    <w:name w:val="Style1"/>
    <w:basedOn w:val="Heading1"/>
    <w:rsid w:val="00790FE3"/>
    <w:pPr>
      <w:spacing w:before="240" w:after="120"/>
    </w:pPr>
  </w:style>
  <w:style w:type="paragraph" w:styleId="BalloonText">
    <w:name w:val="Balloon Text"/>
    <w:basedOn w:val="Normal"/>
    <w:link w:val="BalloonTextChar"/>
    <w:uiPriority w:val="99"/>
    <w:semiHidden/>
    <w:unhideWhenUsed/>
    <w:rsid w:val="00790F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0FE3"/>
    <w:rPr>
      <w:rFonts w:ascii="Tahoma" w:hAnsi="Tahoma" w:cs="Tahoma"/>
      <w:sz w:val="16"/>
      <w:szCs w:val="16"/>
    </w:rPr>
  </w:style>
  <w:style w:type="character" w:customStyle="1" w:styleId="Heading3Char">
    <w:name w:val="Heading 3 Char"/>
    <w:basedOn w:val="DefaultParagraphFont"/>
    <w:link w:val="Heading3"/>
    <w:uiPriority w:val="9"/>
    <w:semiHidden/>
    <w:rsid w:val="00790FE3"/>
    <w:rPr>
      <w:rFonts w:asciiTheme="majorHAnsi" w:eastAsiaTheme="majorEastAsia" w:hAnsiTheme="majorHAnsi" w:cstheme="majorBidi"/>
      <w:b/>
      <w:bCs/>
      <w:color w:val="4F81BD" w:themeColor="accent1"/>
    </w:rPr>
  </w:style>
  <w:style w:type="paragraph" w:styleId="Bibliography">
    <w:name w:val="Bibliography"/>
    <w:basedOn w:val="Normal"/>
    <w:next w:val="Normal"/>
    <w:uiPriority w:val="37"/>
    <w:unhideWhenUsed/>
    <w:rsid w:val="00DF528A"/>
  </w:style>
  <w:style w:type="paragraph" w:styleId="ListParagraph">
    <w:name w:val="List Paragraph"/>
    <w:basedOn w:val="Normal"/>
    <w:uiPriority w:val="34"/>
    <w:qFormat/>
    <w:rsid w:val="00D84135"/>
    <w:pPr>
      <w:ind w:left="720"/>
      <w:contextualSpacing/>
    </w:pPr>
  </w:style>
  <w:style w:type="character" w:customStyle="1" w:styleId="UnresolvedMention">
    <w:name w:val="Unresolved Mention"/>
    <w:basedOn w:val="DefaultParagraphFont"/>
    <w:uiPriority w:val="99"/>
    <w:semiHidden/>
    <w:unhideWhenUsed/>
    <w:rsid w:val="009420C7"/>
    <w:rPr>
      <w:color w:val="605E5C"/>
      <w:shd w:val="clear" w:color="auto" w:fill="E1DFDD"/>
    </w:rPr>
  </w:style>
  <w:style w:type="table" w:styleId="TableGrid">
    <w:name w:val="Table Grid"/>
    <w:basedOn w:val="TableNormal"/>
    <w:uiPriority w:val="39"/>
    <w:rsid w:val="00AB3E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305697">
      <w:bodyDiv w:val="1"/>
      <w:marLeft w:val="0"/>
      <w:marRight w:val="0"/>
      <w:marTop w:val="0"/>
      <w:marBottom w:val="0"/>
      <w:divBdr>
        <w:top w:val="none" w:sz="0" w:space="0" w:color="auto"/>
        <w:left w:val="none" w:sz="0" w:space="0" w:color="auto"/>
        <w:bottom w:val="none" w:sz="0" w:space="0" w:color="auto"/>
        <w:right w:val="none" w:sz="0" w:space="0" w:color="auto"/>
      </w:divBdr>
    </w:div>
    <w:div w:id="111243702">
      <w:bodyDiv w:val="1"/>
      <w:marLeft w:val="0"/>
      <w:marRight w:val="0"/>
      <w:marTop w:val="0"/>
      <w:marBottom w:val="0"/>
      <w:divBdr>
        <w:top w:val="none" w:sz="0" w:space="0" w:color="auto"/>
        <w:left w:val="none" w:sz="0" w:space="0" w:color="auto"/>
        <w:bottom w:val="none" w:sz="0" w:space="0" w:color="auto"/>
        <w:right w:val="none" w:sz="0" w:space="0" w:color="auto"/>
      </w:divBdr>
    </w:div>
    <w:div w:id="136385946">
      <w:bodyDiv w:val="1"/>
      <w:marLeft w:val="0"/>
      <w:marRight w:val="0"/>
      <w:marTop w:val="0"/>
      <w:marBottom w:val="0"/>
      <w:divBdr>
        <w:top w:val="none" w:sz="0" w:space="0" w:color="auto"/>
        <w:left w:val="none" w:sz="0" w:space="0" w:color="auto"/>
        <w:bottom w:val="none" w:sz="0" w:space="0" w:color="auto"/>
        <w:right w:val="none" w:sz="0" w:space="0" w:color="auto"/>
      </w:divBdr>
    </w:div>
    <w:div w:id="186411912">
      <w:bodyDiv w:val="1"/>
      <w:marLeft w:val="0"/>
      <w:marRight w:val="0"/>
      <w:marTop w:val="0"/>
      <w:marBottom w:val="0"/>
      <w:divBdr>
        <w:top w:val="none" w:sz="0" w:space="0" w:color="auto"/>
        <w:left w:val="none" w:sz="0" w:space="0" w:color="auto"/>
        <w:bottom w:val="none" w:sz="0" w:space="0" w:color="auto"/>
        <w:right w:val="none" w:sz="0" w:space="0" w:color="auto"/>
      </w:divBdr>
    </w:div>
    <w:div w:id="868958252">
      <w:bodyDiv w:val="1"/>
      <w:marLeft w:val="0"/>
      <w:marRight w:val="0"/>
      <w:marTop w:val="0"/>
      <w:marBottom w:val="0"/>
      <w:divBdr>
        <w:top w:val="none" w:sz="0" w:space="0" w:color="auto"/>
        <w:left w:val="none" w:sz="0" w:space="0" w:color="auto"/>
        <w:bottom w:val="none" w:sz="0" w:space="0" w:color="auto"/>
        <w:right w:val="none" w:sz="0" w:space="0" w:color="auto"/>
      </w:divBdr>
    </w:div>
    <w:div w:id="1011570810">
      <w:bodyDiv w:val="1"/>
      <w:marLeft w:val="0"/>
      <w:marRight w:val="0"/>
      <w:marTop w:val="0"/>
      <w:marBottom w:val="0"/>
      <w:divBdr>
        <w:top w:val="none" w:sz="0" w:space="0" w:color="auto"/>
        <w:left w:val="none" w:sz="0" w:space="0" w:color="auto"/>
        <w:bottom w:val="none" w:sz="0" w:space="0" w:color="auto"/>
        <w:right w:val="none" w:sz="0" w:space="0" w:color="auto"/>
      </w:divBdr>
    </w:div>
    <w:div w:id="1021594183">
      <w:bodyDiv w:val="1"/>
      <w:marLeft w:val="0"/>
      <w:marRight w:val="0"/>
      <w:marTop w:val="0"/>
      <w:marBottom w:val="0"/>
      <w:divBdr>
        <w:top w:val="none" w:sz="0" w:space="0" w:color="auto"/>
        <w:left w:val="none" w:sz="0" w:space="0" w:color="auto"/>
        <w:bottom w:val="none" w:sz="0" w:space="0" w:color="auto"/>
        <w:right w:val="none" w:sz="0" w:space="0" w:color="auto"/>
      </w:divBdr>
    </w:div>
    <w:div w:id="1099985344">
      <w:bodyDiv w:val="1"/>
      <w:marLeft w:val="0"/>
      <w:marRight w:val="0"/>
      <w:marTop w:val="0"/>
      <w:marBottom w:val="0"/>
      <w:divBdr>
        <w:top w:val="none" w:sz="0" w:space="0" w:color="auto"/>
        <w:left w:val="none" w:sz="0" w:space="0" w:color="auto"/>
        <w:bottom w:val="none" w:sz="0" w:space="0" w:color="auto"/>
        <w:right w:val="none" w:sz="0" w:space="0" w:color="auto"/>
      </w:divBdr>
    </w:div>
    <w:div w:id="1222791820">
      <w:bodyDiv w:val="1"/>
      <w:marLeft w:val="0"/>
      <w:marRight w:val="0"/>
      <w:marTop w:val="0"/>
      <w:marBottom w:val="0"/>
      <w:divBdr>
        <w:top w:val="none" w:sz="0" w:space="0" w:color="auto"/>
        <w:left w:val="none" w:sz="0" w:space="0" w:color="auto"/>
        <w:bottom w:val="none" w:sz="0" w:space="0" w:color="auto"/>
        <w:right w:val="none" w:sz="0" w:space="0" w:color="auto"/>
      </w:divBdr>
    </w:div>
    <w:div w:id="1272711069">
      <w:bodyDiv w:val="1"/>
      <w:marLeft w:val="0"/>
      <w:marRight w:val="0"/>
      <w:marTop w:val="0"/>
      <w:marBottom w:val="0"/>
      <w:divBdr>
        <w:top w:val="none" w:sz="0" w:space="0" w:color="auto"/>
        <w:left w:val="none" w:sz="0" w:space="0" w:color="auto"/>
        <w:bottom w:val="none" w:sz="0" w:space="0" w:color="auto"/>
        <w:right w:val="none" w:sz="0" w:space="0" w:color="auto"/>
      </w:divBdr>
    </w:div>
    <w:div w:id="1443114435">
      <w:bodyDiv w:val="1"/>
      <w:marLeft w:val="0"/>
      <w:marRight w:val="0"/>
      <w:marTop w:val="0"/>
      <w:marBottom w:val="0"/>
      <w:divBdr>
        <w:top w:val="none" w:sz="0" w:space="0" w:color="auto"/>
        <w:left w:val="none" w:sz="0" w:space="0" w:color="auto"/>
        <w:bottom w:val="none" w:sz="0" w:space="0" w:color="auto"/>
        <w:right w:val="none" w:sz="0" w:space="0" w:color="auto"/>
      </w:divBdr>
    </w:div>
    <w:div w:id="1712801202">
      <w:bodyDiv w:val="1"/>
      <w:marLeft w:val="0"/>
      <w:marRight w:val="0"/>
      <w:marTop w:val="0"/>
      <w:marBottom w:val="0"/>
      <w:divBdr>
        <w:top w:val="none" w:sz="0" w:space="0" w:color="auto"/>
        <w:left w:val="none" w:sz="0" w:space="0" w:color="auto"/>
        <w:bottom w:val="none" w:sz="0" w:space="0" w:color="auto"/>
        <w:right w:val="none" w:sz="0" w:space="0" w:color="auto"/>
      </w:divBdr>
    </w:div>
    <w:div w:id="1856191591">
      <w:bodyDiv w:val="1"/>
      <w:marLeft w:val="0"/>
      <w:marRight w:val="0"/>
      <w:marTop w:val="0"/>
      <w:marBottom w:val="0"/>
      <w:divBdr>
        <w:top w:val="none" w:sz="0" w:space="0" w:color="auto"/>
        <w:left w:val="none" w:sz="0" w:space="0" w:color="auto"/>
        <w:bottom w:val="none" w:sz="0" w:space="0" w:color="auto"/>
        <w:right w:val="none" w:sz="0" w:space="0" w:color="auto"/>
      </w:divBdr>
    </w:div>
    <w:div w:id="1905947318">
      <w:bodyDiv w:val="1"/>
      <w:marLeft w:val="0"/>
      <w:marRight w:val="0"/>
      <w:marTop w:val="0"/>
      <w:marBottom w:val="0"/>
      <w:divBdr>
        <w:top w:val="none" w:sz="0" w:space="0" w:color="auto"/>
        <w:left w:val="none" w:sz="0" w:space="0" w:color="auto"/>
        <w:bottom w:val="none" w:sz="0" w:space="0" w:color="auto"/>
        <w:right w:val="none" w:sz="0" w:space="0" w:color="auto"/>
      </w:divBdr>
    </w:div>
    <w:div w:id="1930653619">
      <w:bodyDiv w:val="1"/>
      <w:marLeft w:val="0"/>
      <w:marRight w:val="0"/>
      <w:marTop w:val="0"/>
      <w:marBottom w:val="0"/>
      <w:divBdr>
        <w:top w:val="none" w:sz="0" w:space="0" w:color="auto"/>
        <w:left w:val="none" w:sz="0" w:space="0" w:color="auto"/>
        <w:bottom w:val="none" w:sz="0" w:space="0" w:color="auto"/>
        <w:right w:val="none" w:sz="0" w:space="0" w:color="auto"/>
      </w:divBdr>
      <w:divsChild>
        <w:div w:id="1229196428">
          <w:marLeft w:val="0"/>
          <w:marRight w:val="0"/>
          <w:marTop w:val="120"/>
          <w:marBottom w:val="120"/>
          <w:divBdr>
            <w:top w:val="none" w:sz="0" w:space="0" w:color="auto"/>
            <w:left w:val="none" w:sz="0" w:space="0" w:color="auto"/>
            <w:bottom w:val="none" w:sz="0" w:space="0" w:color="auto"/>
            <w:right w:val="none" w:sz="0" w:space="0" w:color="auto"/>
          </w:divBdr>
        </w:div>
      </w:divsChild>
    </w:div>
    <w:div w:id="1970210278">
      <w:bodyDiv w:val="1"/>
      <w:marLeft w:val="0"/>
      <w:marRight w:val="0"/>
      <w:marTop w:val="0"/>
      <w:marBottom w:val="0"/>
      <w:divBdr>
        <w:top w:val="none" w:sz="0" w:space="0" w:color="auto"/>
        <w:left w:val="none" w:sz="0" w:space="0" w:color="auto"/>
        <w:bottom w:val="none" w:sz="0" w:space="0" w:color="auto"/>
        <w:right w:val="none" w:sz="0" w:space="0" w:color="auto"/>
      </w:divBdr>
    </w:div>
    <w:div w:id="2095514800">
      <w:bodyDiv w:val="1"/>
      <w:marLeft w:val="0"/>
      <w:marRight w:val="0"/>
      <w:marTop w:val="0"/>
      <w:marBottom w:val="0"/>
      <w:divBdr>
        <w:top w:val="none" w:sz="0" w:space="0" w:color="auto"/>
        <w:left w:val="none" w:sz="0" w:space="0" w:color="auto"/>
        <w:bottom w:val="none" w:sz="0" w:space="0" w:color="auto"/>
        <w:right w:val="none" w:sz="0" w:space="0" w:color="auto"/>
      </w:divBdr>
    </w:div>
    <w:div w:id="2107461148">
      <w:bodyDiv w:val="1"/>
      <w:marLeft w:val="0"/>
      <w:marRight w:val="0"/>
      <w:marTop w:val="0"/>
      <w:marBottom w:val="0"/>
      <w:divBdr>
        <w:top w:val="none" w:sz="0" w:space="0" w:color="auto"/>
        <w:left w:val="none" w:sz="0" w:space="0" w:color="auto"/>
        <w:bottom w:val="none" w:sz="0" w:space="0" w:color="auto"/>
        <w:right w:val="none" w:sz="0" w:space="0" w:color="auto"/>
      </w:divBdr>
    </w:div>
    <w:div w:id="2120222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utitiaraputri@gmail.com" TargetMode="External"/><Relationship Id="rId3" Type="http://schemas.openxmlformats.org/officeDocument/2006/relationships/styles" Target="styles.xml"/><Relationship Id="rId7" Type="http://schemas.openxmlformats.org/officeDocument/2006/relationships/hyperlink" Target="mailto:fuadar@polibatam.ac.id"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Ahs20</b:Tag>
    <b:SourceType>JournalArticle</b:SourceType>
    <b:Guid>{9514FBA0-BBFF-4584-B8DD-DEE342F575E3}</b:Guid>
    <b:Author>
      <b:Author>
        <b:NameList>
          <b:Person>
            <b:First>Ahsan et al</b:First>
          </b:Person>
        </b:NameList>
      </b:Author>
    </b:Author>
    <b:Title>RFID applications: An introductory and exploratory study</b:Title>
    <b:JournalName>International Journal of RF Technologies</b:JournalName>
    <b:Year>2020</b:Year>
    <b:Pages>1(1), 1-7</b:Pages>
    <b:RefOrder>1</b:RefOrder>
  </b:Source>
  <b:Source>
    <b:Tag>Tar21</b:Tag>
    <b:SourceType>JournalArticle</b:SourceType>
    <b:Guid>{0344FA95-CAFA-4FA8-8D5F-4B5745BA816D}</b:Guid>
    <b:Title>A meta-analysis of the unified theory of acceptance and use of technology in e-learning adoption</b:Title>
    <b:JournalName>International Journal of Human-Computer Interaction,</b:JournalName>
    <b:Year>2021</b:Year>
    <b:Pages>7(1), 77-94</b:Pages>
    <b:Author>
      <b:Author>
        <b:NameList>
          <b:Person>
            <b:First>Tarhini et al</b:First>
          </b:Person>
        </b:NameList>
      </b:Author>
    </b:Author>
    <b:RefOrder>2</b:RefOrder>
  </b:Source>
  <b:Source>
    <b:Tag>Zen24</b:Tag>
    <b:SourceType>JournalArticle</b:SourceType>
    <b:Guid>{474C3C40-362F-4EA3-B1A0-C895A4976CF8}</b:Guid>
    <b:Author>
      <b:Author>
        <b:NameList>
          <b:Person>
            <b:Last>Zeng</b:Last>
            <b:First>L.</b:First>
            <b:Middle>&amp;</b:Middle>
          </b:Person>
          <b:Person>
            <b:First>Wang, Y.</b:First>
          </b:Person>
        </b:NameList>
      </b:Author>
    </b:Author>
    <b:Title>Technology Adoption in Manufacturing: A Study of RFID Systems and Workforce Efficiency</b:Title>
    <b:JournalName>International Journal of Industrial Technology</b:JournalName>
    <b:Year>2024</b:Year>
    <b:Pages>41(1), 23–34</b:Pages>
    <b:RefOrder>3</b:RefOrder>
  </b:Source>
  <b:Source>
    <b:Tag>Kas20</b:Tag>
    <b:SourceType>JournalArticle</b:SourceType>
    <b:Guid>{43643371-7260-4165-98D3-E8CF5E840944}</b:Guid>
    <b:Author>
      <b:Author>
        <b:NameList>
          <b:Person>
            <b:Last>Kasilingam</b:Last>
            <b:First>D.</b:First>
            <b:Middle>L</b:Middle>
          </b:Person>
        </b:NameList>
      </b:Author>
    </b:Author>
    <b:Title>Understanding the intention to use mobile shopping applications and its influence on price sensitivity</b:Title>
    <b:JournalName>Retailing and Consumer Services</b:JournalName>
    <b:Year>2020</b:Year>
    <b:Pages>52</b:Pages>
    <b:RefOrder>4</b:RefOrder>
  </b:Source>
  <b:Source>
    <b:Tag>Rao21</b:Tag>
    <b:SourceType>JournalArticle</b:SourceType>
    <b:Guid>{2EA9258F-776D-4BEF-83E6-F4645BE94390}</b:Guid>
    <b:Title>RFID Technology Overview and Applications</b:Title>
    <b:JournalName>Journal of Wireless Communications</b:JournalName>
    <b:Year>2021</b:Year>
    <b:Author>
      <b:Author>
        <b:NameList>
          <b:Person>
            <b:First>Rao, M</b:First>
          </b:Person>
        </b:NameList>
      </b:Author>
    </b:Author>
    <b:RefOrder>6</b:RefOrder>
  </b:Source>
  <b:Source>
    <b:Tag>Zha201</b:Tag>
    <b:SourceType>JournalArticle</b:SourceType>
    <b:Guid>{D7CB2452-D6FC-4C7A-BEF1-033C95C6735D}</b:Guid>
    <b:Author>
      <b:Author>
        <b:NameList>
          <b:Person>
            <b:Last>Pons</b:Last>
            <b:First>Perez,&amp;</b:First>
            <b:Middle>Resello</b:Middle>
          </b:Person>
        </b:NameList>
      </b:Author>
    </b:Author>
    <b:Title>Integration of RFID technology in a access control system</b:Title>
    <b:JournalName>In 2018 IEEE International Conference on RFID Technology &amp; Application (RFID-TA)</b:JournalName>
    <b:Year>2018</b:Year>
    <b:Pages>1-6</b:Pages>
    <b:RefOrder>5</b:RefOrder>
  </b:Source>
  <b:Source>
    <b:Tag>Sed17</b:Tag>
    <b:SourceType>JournalArticle</b:SourceType>
    <b:Guid>{25F2D0EB-908D-4FE6-8C3B-E380A8BBBC10}</b:Guid>
    <b:Author>
      <b:Author>
        <b:NameList>
          <b:Person>
            <b:Last>Sedarmayanti</b:Last>
          </b:Person>
        </b:NameList>
      </b:Author>
    </b:Author>
    <b:Title>Manajemen Sumber Daya Manusia: Produktivitas dan Kinerja Pegawai</b:Title>
    <b:JournalName>Bandung: Mandar Maju</b:JournalName>
    <b:Year>2017</b:Year>
    <b:RefOrder>7</b:RefOrder>
  </b:Source>
  <b:Source>
    <b:Tag>Man16</b:Tag>
    <b:SourceType>JournalArticle</b:SourceType>
    <b:Guid>{C3374499-9D56-43C5-ADD3-485FA0B212DC}</b:Guid>
    <b:Title>Manajemen Sumber Daya Manusia Perusahaan</b:Title>
    <b:Year>2016</b:Year>
    <b:Author>
      <b:Author>
        <b:NameList>
          <b:Person>
            <b:First>Mangkunegar</b:First>
          </b:Person>
        </b:NameList>
      </b:Author>
    </b:Author>
    <b:RefOrder>8</b:RefOrder>
  </b:Source>
  <b:Source>
    <b:Tag>Sug16</b:Tag>
    <b:SourceType>JournalArticle</b:SourceType>
    <b:Guid>{624B8FBE-34C6-45CE-85AF-5FAE900FEDD6}</b:Guid>
    <b:Author>
      <b:Author>
        <b:NameList>
          <b:Person>
            <b:Last>Sugiyono</b:Last>
          </b:Person>
        </b:NameList>
      </b:Author>
    </b:Author>
    <b:Title>Metode Penelitian Kuantitatif, Kualitatif, dan R&amp;D</b:Title>
    <b:JournalName>Bandung: Alfabeta</b:JournalName>
    <b:Year>2019</b:Year>
    <b:RefOrder>11</b:RefOrder>
  </b:Source>
  <b:Source>
    <b:Tag>Sim22</b:Tag>
    <b:SourceType>JournalArticle</b:SourceType>
    <b:Guid>{A9DCA997-A048-42C2-BF2F-040901BD3459}</b:Guid>
    <b:Author>
      <b:Author>
        <b:NameList>
          <b:Person>
            <b:Last>Simamora</b:Last>
          </b:Person>
        </b:NameList>
      </b:Author>
    </b:Author>
    <b:Title>Skala Likert: Bias Penggunaan dan Jalan Keluarnya</b:Title>
    <b:JournalName>ResearchGate</b:JournalName>
    <b:Year>2022</b:Year>
    <b:RefOrder>12</b:RefOrder>
  </b:Source>
  <b:Source>
    <b:Tag>Pra16</b:Tag>
    <b:SourceType>JournalArticle</b:SourceType>
    <b:Guid>{D2A42CE6-4D37-4163-8C2A-5512C74BD452}</b:Guid>
    <b:Author>
      <b:Author>
        <b:NameList>
          <b:Person>
            <b:Last>Pramanda</b:Last>
            <b:First>R.</b:First>
            <b:Middle>P., Astuti, E. S., &amp; Azizah, D. F.</b:Middle>
          </b:Person>
        </b:NameList>
      </b:Author>
    </b:Author>
    <b:Title>Pramanda, R. P., Astuti, E. S., &amp; Azizah, D. F. (2016). Pengaruh Kemudahan dan Kemanfaatan Penggunaan Teknologi Informasi Terhadap Kinerja Karyawan (Studi pada Karyawan Kantor Pusat Universitas Brawijaya)</b:Title>
    <b:JournalName>Jurnal Administrasi Bisnis</b:JournalName>
    <b:Year>2016</b:Year>
    <b:Pages>39(2)</b:Pages>
    <b:RefOrder>13</b:RefOrder>
  </b:Source>
  <b:Source>
    <b:Tag>Mor22</b:Tag>
    <b:SourceType>JournalArticle</b:SourceType>
    <b:Guid>{2D82115D-4ADE-499E-B9A2-FCECCEE61421}</b:Guid>
    <b:Title>User Acceptance of Information Technology</b:Title>
    <b:JournalName>Toward a Unified View. MIS Quarterly</b:JournalName>
    <b:Year>2022</b:Year>
    <b:Pages>27(3), 425–478</b:Pages>
    <b:Author>
      <b:Author>
        <b:NameList>
          <b:Person>
            <b:Last>Morris</b:Last>
            <b:First>et</b:First>
            <b:Middle>al</b:Middle>
          </b:Person>
        </b:NameList>
      </b:Author>
    </b:Author>
    <b:RefOrder>14</b:RefOrder>
  </b:Source>
  <b:Source>
    <b:Tag>Mah</b:Tag>
    <b:SourceType>JournalArticle</b:SourceType>
    <b:Guid>{807676EA-87DA-4EEA-9514-222B424BC5E0}</b:Guid>
    <b:Title>Penggunaan Technology Acceptance Model (TAM) dalam mengevaluasi penerimaan pengguna terhadap sistem informasi pada PT. ARI Jakarta.</b:Title>
    <b:Author>
      <b:Author>
        <b:NameList>
          <b:Person>
            <b:First>Mahendra, I</b:First>
          </b:Person>
        </b:NameList>
      </b:Author>
    </b:Author>
    <b:JournalName>Jurnal Sistem Informasi</b:JournalName>
    <b:Year>2016</b:Year>
    <b:Pages>5(2), 183-195</b:Pages>
    <b:RefOrder>15</b:RefOrder>
  </b:Source>
  <b:Source>
    <b:Tag>Dak24</b:Tag>
    <b:SourceType>JournalArticle</b:SourceType>
    <b:Guid>{1C88F5D1-9963-4F6D-80B5-3AF8B6B752BF}</b:Guid>
    <b:Author>
      <b:Author>
        <b:NameList>
          <b:Person>
            <b:Last>Dako</b:Last>
            <b:First>A.,</b:First>
            <b:Middle>et al.</b:Middle>
          </b:Person>
        </b:NameList>
      </b:Author>
    </b:Author>
    <b:Title>Integrasi Penggunaan Aktual Sistem Informasi dengan Kinerja Karyawan</b:Title>
    <b:JournalName>Jurnal Teknologi dan Manajemen</b:JournalName>
    <b:Year>2024</b:Year>
    <b:Pages>10(1), 45–60</b:Pages>
    <b:RefOrder>16</b:RefOrder>
  </b:Source>
  <b:Source>
    <b:Tag>Ilh231</b:Tag>
    <b:SourceType>JournalArticle</b:SourceType>
    <b:Guid>{D278FE94-0973-4A46-AEDA-EA89FAE9D1A0}</b:Guid>
    <b:Title>Tinjauan Literatur Teknologi Identifikasi RFID dan QR-Code sebagai Alat Pendukung Aliran Informasi di Dunia Industri</b:Title>
    <b:Year>2023</b:Year>
    <b:Author>
      <b:Author>
        <b:NameList>
          <b:Person>
            <b:First>Ilham Afif, Pratikto, Yeni Sumantri</b:First>
          </b:Person>
        </b:NameList>
      </b:Author>
    </b:Author>
    <b:RefOrder>17</b:RefOrder>
  </b:Source>
  <b:Source>
    <b:Tag>Ran18</b:Tag>
    <b:SourceType>JournalArticle</b:SourceType>
    <b:Guid>{92CC51A2-7776-4C90-AB2B-F2AAA2658BBD}</b:Guid>
    <b:Author>
      <b:Author>
        <b:NameList>
          <b:Person>
            <b:Last>Putra</b:Last>
            <b:First>Rangga</b:First>
            <b:Middle>Arief</b:Middle>
          </b:Person>
        </b:NameList>
      </b:Author>
    </b:Author>
    <b:Title>Penentuan Faktor-Faktor Penerimaan Pengguna Sistem Reservasi Online PT. XYZ Menggunakan Technology Acceptance Model (TAM)</b:Title>
    <b:Year>2018</b:Year>
    <b:RefOrder>18</b:RefOrder>
  </b:Source>
  <b:Source>
    <b:Tag>DEW14</b:Tag>
    <b:SourceType>JournalArticle</b:SourceType>
    <b:Guid>{F3AF3FD8-CF3C-4D80-ACC3-8D7D35907B17}</b:Guid>
    <b:Author>
      <b:Author>
        <b:NameList>
          <b:Person>
            <b:Last>SANDI</b:Last>
          </b:Person>
        </b:NameList>
      </b:Author>
    </b:Author>
    <b:Title>PENERAPAN SISTEM RFID (RADIO FREQUENCY IDENTIFICATION) PADA DUNIA USAHA</b:Title>
    <b:Year>2014</b:Year>
    <b:Pages>5</b:Pages>
    <b:RefOrder>19</b:RefOrder>
  </b:Source>
  <b:Source>
    <b:Tag>Guf18</b:Tag>
    <b:SourceType>Book</b:SourceType>
    <b:Guid>{C5CBF7CA-4BE5-411F-AA5D-5F76067BD58F}</b:Guid>
    <b:Author>
      <b:Author>
        <b:NameList>
          <b:Person>
            <b:Last>Guffey</b:Last>
            <b:First>M.</b:First>
            <b:Middle>E., &amp; Loewy, D</b:Middle>
          </b:Person>
        </b:NameList>
      </b:Author>
    </b:Author>
    <b:Title>Essentials of Business Communication (11th ed.)</b:Title>
    <b:Year>2018</b:Year>
    <b:Publisher>Cengage Learning</b:Publisher>
    <b:RefOrder>20</b:RefOrder>
  </b:Source>
  <b:Source>
    <b:Tag>Nan18</b:Tag>
    <b:SourceType>JournalArticle</b:SourceType>
    <b:Guid>{760A0753-DDAF-496A-8C2A-A6CD6E2C33C8}</b:Guid>
    <b:Author>
      <b:Author>
        <b:NameList>
          <b:Person>
            <b:Last>Hunaifi</b:Last>
            <b:First>Nanang</b:First>
          </b:Person>
        </b:NameList>
      </b:Author>
    </b:Author>
    <b:Title>Penerapan Metode TAM Terhadap Penerimaan Sistem Informasi Produksi Garment</b:Title>
    <b:Year>2018</b:Year>
    <b:RefOrder>21</b:RefOrder>
  </b:Source>
  <b:Source>
    <b:Tag>Ghi18</b:Tag>
    <b:SourceType>JournalArticle</b:SourceType>
    <b:Guid>{0368247D-BAF3-4933-9C3D-7E7BABF13F64}</b:Guid>
    <b:Author>
      <b:Author>
        <b:NameList>
          <b:Person>
            <b:Last>Prasetio</b:Last>
            <b:First>Ghilman</b:First>
            <b:Middle>Riyadhi dan Arif Partono</b:Middle>
          </b:Person>
        </b:NameList>
      </b:Author>
    </b:Author>
    <b:Title>Pengaruh Adopsi Teknologi Aplikasi Kerja Terhadap Kinerja Karyawan di PT PLN (Persero) Area Majalaya Bandung</b:Title>
    <b:Year>2018</b:Year>
    <b:RefOrder>22</b:RefOrder>
  </b:Source>
  <b:Source>
    <b:Tag>Ran181</b:Tag>
    <b:SourceType>JournalArticle</b:SourceType>
    <b:Guid>{252A13F2-BD01-4349-BCB2-F756CE827F03}</b:Guid>
    <b:Title>PENENTUAN FAKTOR-FAKTOR PENERIMAAN PENGGUNA</b:Title>
    <b:JournalName>Jurnal Ilmiah Rekayasa dan Manajemen Sistem Informas</b:JournalName>
    <b:Year>2018</b:Year>
    <b:Pages>Vol. 4, No. 2</b:Pages>
    <b:Author>
      <b:Author>
        <b:NameList>
          <b:Person>
            <b:First>Rangga</b:First>
            <b:Middle>Arief Putra, et al</b:Middle>
          </b:Person>
        </b:NameList>
      </b:Author>
    </b:Author>
    <b:RefOrder>9</b:RefOrder>
  </b:Source>
  <b:Source>
    <b:Tag>Rah24</b:Tag>
    <b:SourceType>JournalArticle</b:SourceType>
    <b:Guid>{8B60B6AB-B2DE-4CFC-8517-3E68DCA38A1C}</b:Guid>
    <b:Title>Evaluasi Penerimaan Sistem Informasi ft.ung.ac.id dengan Pendekatan Metode TAM</b:Title>
    <b:JournalName>Jambura Journal of Electrical and Electronics Engineering</b:JournalName>
    <b:Year>2024</b:Year>
    <b:Pages>Volume 6 Nomor 1</b:Pages>
    <b:Author>
      <b:Author>
        <b:NameList>
          <b:Person>
            <b:First>Rahmat Deddy Rianto Dako, et al</b:First>
          </b:Person>
        </b:NameList>
      </b:Author>
    </b:Author>
    <b:RefOrder>10</b:RefOrder>
  </b:Source>
</b:Sources>
</file>

<file path=customXml/itemProps1.xml><?xml version="1.0" encoding="utf-8"?>
<ds:datastoreItem xmlns:ds="http://schemas.openxmlformats.org/officeDocument/2006/customXml" ds:itemID="{530AE758-75E3-4376-B441-9F0D00FED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5340</Words>
  <Characters>30441</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2025-07-22T16:17:00Z</dcterms:created>
  <dcterms:modified xsi:type="dcterms:W3CDTF">2025-07-22T16:17:00Z</dcterms:modified>
</cp:coreProperties>
</file>